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46"/>
        <w:gridCol w:w="3499"/>
        <w:gridCol w:w="17"/>
        <w:gridCol w:w="89"/>
        <w:gridCol w:w="13"/>
        <w:gridCol w:w="24"/>
        <w:gridCol w:w="72"/>
        <w:gridCol w:w="2038"/>
        <w:gridCol w:w="1728"/>
        <w:gridCol w:w="4024"/>
      </w:tblGrid>
      <w:tr w:rsidR="0019086D" w14:paraId="0F2107FC" w14:textId="77777777" w:rsidTr="00AC14AF">
        <w:tc>
          <w:tcPr>
            <w:tcW w:w="1446" w:type="dxa"/>
          </w:tcPr>
          <w:p w14:paraId="010C22CD" w14:textId="728BA5F9" w:rsidR="0019086D" w:rsidRPr="00F372E2" w:rsidRDefault="0019086D" w:rsidP="00BD238C">
            <w:pPr>
              <w:tabs>
                <w:tab w:val="left" w:pos="4264"/>
              </w:tabs>
              <w:rPr>
                <w:sz w:val="32"/>
                <w:szCs w:val="32"/>
              </w:rPr>
            </w:pPr>
          </w:p>
        </w:tc>
        <w:tc>
          <w:tcPr>
            <w:tcW w:w="11504" w:type="dxa"/>
            <w:gridSpan w:val="9"/>
          </w:tcPr>
          <w:p w14:paraId="499FB64A" w14:textId="2CDFC3E4" w:rsidR="0019086D" w:rsidRPr="00C9502F" w:rsidRDefault="001326F4" w:rsidP="00F372E2">
            <w:pPr>
              <w:tabs>
                <w:tab w:val="left" w:pos="4264"/>
              </w:tabs>
              <w:jc w:val="center"/>
              <w:rPr>
                <w:b/>
                <w:bCs/>
                <w:sz w:val="32"/>
                <w:szCs w:val="32"/>
              </w:rPr>
            </w:pPr>
            <w:r w:rsidRPr="00C9502F">
              <w:rPr>
                <w:b/>
                <w:bCs/>
                <w:sz w:val="32"/>
                <w:szCs w:val="32"/>
              </w:rPr>
              <w:t>PS</w:t>
            </w:r>
            <w:r w:rsidR="00BA64F6">
              <w:rPr>
                <w:b/>
                <w:bCs/>
                <w:sz w:val="32"/>
                <w:szCs w:val="32"/>
              </w:rPr>
              <w:t>ED</w:t>
            </w:r>
            <w:r w:rsidR="00BD238C">
              <w:rPr>
                <w:b/>
                <w:bCs/>
                <w:sz w:val="32"/>
                <w:szCs w:val="32"/>
              </w:rPr>
              <w:t xml:space="preserve">               Nursery</w:t>
            </w:r>
          </w:p>
        </w:tc>
      </w:tr>
      <w:tr w:rsidR="0019086D" w14:paraId="030F243E" w14:textId="77777777" w:rsidTr="00AC14AF">
        <w:tc>
          <w:tcPr>
            <w:tcW w:w="1446" w:type="dxa"/>
          </w:tcPr>
          <w:p w14:paraId="013BF7FD" w14:textId="77777777" w:rsidR="0019086D" w:rsidRDefault="0019086D"/>
        </w:tc>
        <w:tc>
          <w:tcPr>
            <w:tcW w:w="11504" w:type="dxa"/>
            <w:gridSpan w:val="9"/>
          </w:tcPr>
          <w:p w14:paraId="74A5432E" w14:textId="77777777" w:rsidR="0019086D" w:rsidRPr="00C9502F" w:rsidRDefault="0019086D">
            <w:pPr>
              <w:rPr>
                <w:b/>
                <w:bCs/>
              </w:rPr>
            </w:pPr>
            <w:r w:rsidRPr="00C9502F">
              <w:rPr>
                <w:b/>
                <w:bCs/>
              </w:rPr>
              <w:t>Development Matters</w:t>
            </w:r>
          </w:p>
        </w:tc>
      </w:tr>
      <w:tr w:rsidR="0019086D" w14:paraId="789676DC" w14:textId="77777777" w:rsidTr="00AC14AF">
        <w:tc>
          <w:tcPr>
            <w:tcW w:w="1446" w:type="dxa"/>
          </w:tcPr>
          <w:p w14:paraId="76EE0628" w14:textId="77777777" w:rsidR="0019086D" w:rsidRDefault="0019086D"/>
        </w:tc>
        <w:tc>
          <w:tcPr>
            <w:tcW w:w="11504" w:type="dxa"/>
            <w:gridSpan w:val="9"/>
          </w:tcPr>
          <w:p w14:paraId="095F29EF" w14:textId="54096281" w:rsidR="00042819" w:rsidRPr="00603D6F" w:rsidRDefault="00603D6F" w:rsidP="00603D6F">
            <w:pPr>
              <w:rPr>
                <w:color w:val="0070C0"/>
              </w:rPr>
            </w:pPr>
            <w:r w:rsidRPr="00603D6F">
              <w:rPr>
                <w:color w:val="0070C0"/>
              </w:rPr>
              <w:t>1.</w:t>
            </w:r>
            <w:r w:rsidR="00BA64F6">
              <w:rPr>
                <w:color w:val="0070C0"/>
              </w:rPr>
              <w:t xml:space="preserve"> </w:t>
            </w:r>
            <w:r w:rsidR="00042819" w:rsidRPr="00603D6F">
              <w:rPr>
                <w:color w:val="0070C0"/>
              </w:rPr>
              <w:t>Demonstrates friendly behaviour, initiating conversations and</w:t>
            </w:r>
            <w:r>
              <w:rPr>
                <w:color w:val="0070C0"/>
              </w:rPr>
              <w:t xml:space="preserve"> </w:t>
            </w:r>
            <w:r w:rsidR="00042819" w:rsidRPr="00603D6F">
              <w:rPr>
                <w:color w:val="0070C0"/>
              </w:rPr>
              <w:t>forming good relationships with peers and familiar adults</w:t>
            </w:r>
          </w:p>
          <w:p w14:paraId="6C3DD535" w14:textId="41488DFD" w:rsidR="00042819" w:rsidRPr="00603D6F" w:rsidRDefault="00BA64F6" w:rsidP="00603D6F">
            <w:pPr>
              <w:rPr>
                <w:color w:val="FF0000"/>
              </w:rPr>
            </w:pPr>
            <w:r>
              <w:rPr>
                <w:color w:val="FF0000"/>
              </w:rPr>
              <w:t>2</w:t>
            </w:r>
            <w:r w:rsidR="00603D6F">
              <w:rPr>
                <w:color w:val="FF0000"/>
              </w:rPr>
              <w:t xml:space="preserve">. </w:t>
            </w:r>
            <w:r w:rsidR="00042819" w:rsidRPr="00603D6F">
              <w:rPr>
                <w:color w:val="FF0000"/>
              </w:rPr>
              <w:t>Takes steps to resolve conflicts with other children, e.g.</w:t>
            </w:r>
            <w:r w:rsidR="00603D6F">
              <w:rPr>
                <w:color w:val="FF0000"/>
              </w:rPr>
              <w:t xml:space="preserve"> </w:t>
            </w:r>
            <w:r w:rsidR="00042819" w:rsidRPr="00603D6F">
              <w:rPr>
                <w:color w:val="FF0000"/>
              </w:rPr>
              <w:t>finding a compromise</w:t>
            </w:r>
            <w:r w:rsidR="00042819" w:rsidRPr="00603D6F">
              <w:rPr>
                <w:color w:val="0070C0"/>
              </w:rPr>
              <w:t>.</w:t>
            </w:r>
          </w:p>
          <w:p w14:paraId="5FDC3D32" w14:textId="163693F3" w:rsidR="00042819" w:rsidRDefault="00603D6F" w:rsidP="00603D6F">
            <w:pPr>
              <w:rPr>
                <w:color w:val="000000" w:themeColor="text1"/>
              </w:rPr>
            </w:pPr>
            <w:r>
              <w:rPr>
                <w:color w:val="000000" w:themeColor="text1"/>
              </w:rPr>
              <w:t xml:space="preserve">3. </w:t>
            </w:r>
            <w:bookmarkStart w:id="0" w:name="_Hlk29036885"/>
            <w:r w:rsidR="00042819" w:rsidRPr="00603D6F">
              <w:rPr>
                <w:color w:val="000000" w:themeColor="text1"/>
              </w:rPr>
              <w:t>Children play co-operatively, taking turns with others. They</w:t>
            </w:r>
            <w:r>
              <w:rPr>
                <w:color w:val="000000" w:themeColor="text1"/>
              </w:rPr>
              <w:t xml:space="preserve"> </w:t>
            </w:r>
            <w:r w:rsidR="00042819" w:rsidRPr="00603D6F">
              <w:rPr>
                <w:color w:val="000000" w:themeColor="text1"/>
              </w:rPr>
              <w:t xml:space="preserve">take account of one another’s ideas about how to </w:t>
            </w:r>
            <w:r>
              <w:rPr>
                <w:color w:val="000000" w:themeColor="text1"/>
              </w:rPr>
              <w:t xml:space="preserve">organize </w:t>
            </w:r>
            <w:r w:rsidR="00042819" w:rsidRPr="00603D6F">
              <w:rPr>
                <w:color w:val="000000" w:themeColor="text1"/>
              </w:rPr>
              <w:t>their activity. They show sensitivity to others’ needs and</w:t>
            </w:r>
            <w:r>
              <w:rPr>
                <w:color w:val="000000" w:themeColor="text1"/>
              </w:rPr>
              <w:t xml:space="preserve"> </w:t>
            </w:r>
            <w:r w:rsidR="00042819" w:rsidRPr="00603D6F">
              <w:rPr>
                <w:color w:val="000000" w:themeColor="text1"/>
              </w:rPr>
              <w:t>feelings, and form positive relationships with adults and</w:t>
            </w:r>
            <w:r>
              <w:rPr>
                <w:color w:val="000000" w:themeColor="text1"/>
              </w:rPr>
              <w:t xml:space="preserve"> </w:t>
            </w:r>
            <w:r w:rsidR="00042819" w:rsidRPr="00603D6F">
              <w:rPr>
                <w:color w:val="000000" w:themeColor="text1"/>
              </w:rPr>
              <w:t>oth</w:t>
            </w:r>
            <w:r w:rsidRPr="00603D6F">
              <w:rPr>
                <w:color w:val="000000" w:themeColor="text1"/>
              </w:rPr>
              <w:t>er child</w:t>
            </w:r>
            <w:r>
              <w:rPr>
                <w:color w:val="000000" w:themeColor="text1"/>
              </w:rPr>
              <w:t>r</w:t>
            </w:r>
            <w:r w:rsidRPr="00603D6F">
              <w:rPr>
                <w:color w:val="000000" w:themeColor="text1"/>
              </w:rPr>
              <w:t>en.</w:t>
            </w:r>
          </w:p>
          <w:bookmarkEnd w:id="0"/>
          <w:p w14:paraId="7235B7A0" w14:textId="64705270" w:rsidR="002E3E77" w:rsidRDefault="002E3E77" w:rsidP="00603D6F">
            <w:r>
              <w:rPr>
                <w:color w:val="0070C0"/>
              </w:rPr>
              <w:t xml:space="preserve">4. </w:t>
            </w:r>
            <w:r w:rsidRPr="002E3E77">
              <w:rPr>
                <w:color w:val="0070C0"/>
              </w:rPr>
              <w:t>Expresses own preferences and interests.</w:t>
            </w:r>
          </w:p>
          <w:p w14:paraId="46D68B6C" w14:textId="49D60E76" w:rsidR="002E3E77" w:rsidRDefault="002E3E77" w:rsidP="00603D6F">
            <w:pPr>
              <w:rPr>
                <w:color w:val="FF0000"/>
              </w:rPr>
            </w:pPr>
            <w:r>
              <w:t xml:space="preserve"> </w:t>
            </w:r>
            <w:r w:rsidRPr="002E3E77">
              <w:rPr>
                <w:color w:val="FF0000"/>
              </w:rPr>
              <w:t>5. Is more outgoing towards unfamiliar people and more confident in new social situations</w:t>
            </w:r>
            <w:r w:rsidR="00AC14AF">
              <w:rPr>
                <w:color w:val="FF0000"/>
              </w:rPr>
              <w:t xml:space="preserve"> and is c</w:t>
            </w:r>
            <w:r w:rsidRPr="002E3E77">
              <w:rPr>
                <w:color w:val="FF0000"/>
              </w:rPr>
              <w:t>onfident to talk to other children when playing, and will communicate freely about own home and community.</w:t>
            </w:r>
          </w:p>
          <w:p w14:paraId="50B9A3B4" w14:textId="099CDE04" w:rsidR="002E3E77" w:rsidRDefault="002E3E77" w:rsidP="00603D6F">
            <w:r w:rsidRPr="002E3E77">
              <w:t>6. Children are confident to try new activities, and say why they like some activities more than others. They are confident to speak in a familiar group, will talk about their ideas</w:t>
            </w:r>
          </w:p>
          <w:p w14:paraId="61FDE25E" w14:textId="76B0A5E0" w:rsidR="002E3E77" w:rsidRDefault="002E3E77" w:rsidP="00603D6F">
            <w:pPr>
              <w:rPr>
                <w:color w:val="0070C0"/>
              </w:rPr>
            </w:pPr>
            <w:r w:rsidRPr="002E3E77">
              <w:rPr>
                <w:color w:val="0070C0"/>
              </w:rPr>
              <w:t>7. Aware of own feelings, and knows that some actions and words can hurt others’ feelings.</w:t>
            </w:r>
          </w:p>
          <w:p w14:paraId="71D86A99" w14:textId="13876F2A" w:rsidR="002E3E77" w:rsidRDefault="002E3E77" w:rsidP="00603D6F">
            <w:pPr>
              <w:rPr>
                <w:color w:val="0070C0"/>
              </w:rPr>
            </w:pPr>
            <w:r>
              <w:rPr>
                <w:color w:val="0070C0"/>
              </w:rPr>
              <w:t>8</w:t>
            </w:r>
            <w:r w:rsidRPr="002E3E77">
              <w:rPr>
                <w:color w:val="0070C0"/>
              </w:rPr>
              <w:t>. Begins to accept the needs of others and can take turns and share resources, sometimes with support from others.</w:t>
            </w:r>
          </w:p>
          <w:p w14:paraId="0C5D3F1D" w14:textId="3F6BC5F3" w:rsidR="002E3E77" w:rsidRPr="002E3E77" w:rsidRDefault="002E3E77" w:rsidP="00603D6F">
            <w:pPr>
              <w:rPr>
                <w:color w:val="FF0000"/>
              </w:rPr>
            </w:pPr>
            <w:r w:rsidRPr="002E3E77">
              <w:rPr>
                <w:color w:val="FF0000"/>
              </w:rPr>
              <w:t xml:space="preserve">9. Understands that own actions affect other people, for example, becomes upset or tries to comfort another child when they realise they have upset them. </w:t>
            </w:r>
          </w:p>
          <w:p w14:paraId="399E9358" w14:textId="0DD1004D" w:rsidR="002E3E77" w:rsidRDefault="002E3E77" w:rsidP="00603D6F">
            <w:pPr>
              <w:rPr>
                <w:color w:val="FF0000"/>
              </w:rPr>
            </w:pPr>
            <w:r w:rsidRPr="002E3E77">
              <w:rPr>
                <w:color w:val="FF0000"/>
              </w:rPr>
              <w:t>10. Beginning to be able to negotiate and solve problems without aggression, e.g. when someone has taken their toy.</w:t>
            </w:r>
          </w:p>
          <w:p w14:paraId="1A0CD00E" w14:textId="3E38E702" w:rsidR="00042819" w:rsidRPr="002E3E77" w:rsidRDefault="002E3E77" w:rsidP="00042819">
            <w:pPr>
              <w:rPr>
                <w:color w:val="FF0000"/>
              </w:rPr>
            </w:pPr>
            <w:r w:rsidRPr="002E3E77">
              <w:t xml:space="preserve">11. </w:t>
            </w:r>
            <w:r>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tc>
      </w:tr>
      <w:tr w:rsidR="00BD238C" w14:paraId="1F24F11F" w14:textId="77777777" w:rsidTr="0083229D">
        <w:tc>
          <w:tcPr>
            <w:tcW w:w="1446" w:type="dxa"/>
          </w:tcPr>
          <w:p w14:paraId="052E7C8A" w14:textId="77777777" w:rsidR="00BD238C" w:rsidRDefault="00BD238C"/>
        </w:tc>
        <w:tc>
          <w:tcPr>
            <w:tcW w:w="5752" w:type="dxa"/>
            <w:gridSpan w:val="7"/>
          </w:tcPr>
          <w:p w14:paraId="6E1859FF" w14:textId="77777777" w:rsidR="00BD238C" w:rsidRPr="00161693" w:rsidRDefault="00BD238C" w:rsidP="00584251">
            <w:r>
              <w:rPr>
                <w:b/>
              </w:rPr>
              <w:t>Knowledge</w:t>
            </w:r>
          </w:p>
        </w:tc>
        <w:tc>
          <w:tcPr>
            <w:tcW w:w="5752" w:type="dxa"/>
            <w:gridSpan w:val="2"/>
          </w:tcPr>
          <w:p w14:paraId="5031BCCD" w14:textId="43E6135B" w:rsidR="00BD238C" w:rsidRPr="00BD238C" w:rsidRDefault="00BD238C" w:rsidP="00584251">
            <w:pPr>
              <w:rPr>
                <w:b/>
              </w:rPr>
            </w:pPr>
            <w:r w:rsidRPr="00BD238C">
              <w:rPr>
                <w:b/>
              </w:rPr>
              <w:t>Skills</w:t>
            </w:r>
          </w:p>
        </w:tc>
      </w:tr>
      <w:tr w:rsidR="00BD238C" w14:paraId="3C1B17D6" w14:textId="77777777" w:rsidTr="0083229D">
        <w:tc>
          <w:tcPr>
            <w:tcW w:w="1446" w:type="dxa"/>
          </w:tcPr>
          <w:p w14:paraId="38BD18D3" w14:textId="77777777" w:rsidR="00BD238C" w:rsidRDefault="00BD238C"/>
        </w:tc>
        <w:tc>
          <w:tcPr>
            <w:tcW w:w="5752" w:type="dxa"/>
            <w:gridSpan w:val="7"/>
          </w:tcPr>
          <w:p w14:paraId="211702A2" w14:textId="77777777" w:rsidR="00BD238C" w:rsidRDefault="00BD238C" w:rsidP="00BD238C">
            <w:pPr>
              <w:pStyle w:val="ListParagraph"/>
              <w:numPr>
                <w:ilvl w:val="0"/>
                <w:numId w:val="16"/>
              </w:numPr>
              <w:rPr>
                <w:rFonts w:ascii="Arial" w:hAnsi="Arial" w:cs="Arial"/>
                <w:sz w:val="24"/>
                <w:szCs w:val="24"/>
              </w:rPr>
            </w:pPr>
            <w:r>
              <w:rPr>
                <w:rFonts w:ascii="Arial" w:hAnsi="Arial" w:cs="Arial"/>
                <w:sz w:val="24"/>
                <w:szCs w:val="24"/>
              </w:rPr>
              <w:t>Know how to play together and how to share</w:t>
            </w:r>
          </w:p>
          <w:p w14:paraId="0ACCC20B" w14:textId="77777777" w:rsidR="00BD238C" w:rsidRDefault="00BD238C" w:rsidP="00BD238C">
            <w:pPr>
              <w:pStyle w:val="ListParagraph"/>
              <w:numPr>
                <w:ilvl w:val="0"/>
                <w:numId w:val="16"/>
              </w:numPr>
              <w:rPr>
                <w:rFonts w:ascii="Arial" w:hAnsi="Arial" w:cs="Arial"/>
                <w:sz w:val="24"/>
                <w:szCs w:val="24"/>
              </w:rPr>
            </w:pPr>
            <w:r>
              <w:rPr>
                <w:rFonts w:ascii="Arial" w:hAnsi="Arial" w:cs="Arial"/>
                <w:sz w:val="24"/>
                <w:szCs w:val="24"/>
              </w:rPr>
              <w:t>Know about own feelings so they can begin to understand the feelings of others</w:t>
            </w:r>
          </w:p>
          <w:p w14:paraId="6C3CE2E8" w14:textId="77777777" w:rsidR="00BD238C" w:rsidRDefault="00BD238C" w:rsidP="00BD238C">
            <w:pPr>
              <w:pStyle w:val="ListParagraph"/>
              <w:numPr>
                <w:ilvl w:val="0"/>
                <w:numId w:val="16"/>
              </w:numPr>
              <w:rPr>
                <w:rFonts w:ascii="Arial" w:hAnsi="Arial" w:cs="Arial"/>
                <w:sz w:val="24"/>
                <w:szCs w:val="24"/>
              </w:rPr>
            </w:pPr>
            <w:r>
              <w:rPr>
                <w:rFonts w:ascii="Arial" w:hAnsi="Arial" w:cs="Arial"/>
                <w:sz w:val="24"/>
                <w:szCs w:val="24"/>
              </w:rPr>
              <w:t>Know what makes them feel happy and sad</w:t>
            </w:r>
          </w:p>
          <w:p w14:paraId="76D9BFFC" w14:textId="77777777" w:rsidR="00BD238C" w:rsidRDefault="00BD238C" w:rsidP="00BD238C">
            <w:pPr>
              <w:pStyle w:val="ListParagraph"/>
              <w:numPr>
                <w:ilvl w:val="0"/>
                <w:numId w:val="16"/>
              </w:numPr>
              <w:rPr>
                <w:rFonts w:ascii="Arial" w:hAnsi="Arial" w:cs="Arial"/>
                <w:sz w:val="24"/>
                <w:szCs w:val="24"/>
              </w:rPr>
            </w:pPr>
            <w:r>
              <w:rPr>
                <w:rFonts w:ascii="Arial" w:hAnsi="Arial" w:cs="Arial"/>
                <w:sz w:val="24"/>
                <w:szCs w:val="24"/>
              </w:rPr>
              <w:t>Know when they do or don’t need help</w:t>
            </w:r>
          </w:p>
          <w:p w14:paraId="1AA7215B" w14:textId="77777777" w:rsidR="00BD238C" w:rsidRDefault="00BD238C" w:rsidP="00BD238C">
            <w:pPr>
              <w:pStyle w:val="ListParagraph"/>
              <w:numPr>
                <w:ilvl w:val="0"/>
                <w:numId w:val="16"/>
              </w:numPr>
              <w:rPr>
                <w:rFonts w:ascii="Arial" w:hAnsi="Arial" w:cs="Arial"/>
                <w:sz w:val="24"/>
                <w:szCs w:val="24"/>
              </w:rPr>
            </w:pPr>
            <w:r>
              <w:rPr>
                <w:rFonts w:ascii="Arial" w:hAnsi="Arial" w:cs="Arial"/>
                <w:sz w:val="24"/>
                <w:szCs w:val="24"/>
              </w:rPr>
              <w:t>Know what behaviours are unacceptable</w:t>
            </w:r>
          </w:p>
          <w:p w14:paraId="18B76ED0" w14:textId="77777777" w:rsidR="00BD238C" w:rsidRPr="00420C44" w:rsidRDefault="00BD238C" w:rsidP="00BD238C">
            <w:pPr>
              <w:pStyle w:val="ListParagraph"/>
              <w:numPr>
                <w:ilvl w:val="0"/>
                <w:numId w:val="16"/>
              </w:numPr>
              <w:rPr>
                <w:rFonts w:ascii="Arial" w:hAnsi="Arial" w:cs="Arial"/>
                <w:sz w:val="24"/>
                <w:szCs w:val="24"/>
              </w:rPr>
            </w:pPr>
            <w:r>
              <w:rPr>
                <w:rFonts w:ascii="Arial" w:hAnsi="Arial" w:cs="Arial"/>
                <w:sz w:val="24"/>
                <w:szCs w:val="24"/>
              </w:rPr>
              <w:t>Know the consequences of behaviours</w:t>
            </w:r>
          </w:p>
          <w:p w14:paraId="496E31D7" w14:textId="77777777" w:rsidR="00BD238C" w:rsidRDefault="00BD238C" w:rsidP="00584251">
            <w:pPr>
              <w:rPr>
                <w:b/>
              </w:rPr>
            </w:pPr>
          </w:p>
        </w:tc>
        <w:tc>
          <w:tcPr>
            <w:tcW w:w="5752" w:type="dxa"/>
            <w:gridSpan w:val="2"/>
          </w:tcPr>
          <w:p w14:paraId="0CC39226" w14:textId="77777777" w:rsidR="00BD238C" w:rsidRDefault="00BD238C" w:rsidP="00BD238C">
            <w:pPr>
              <w:pStyle w:val="ListParagraph"/>
              <w:numPr>
                <w:ilvl w:val="0"/>
                <w:numId w:val="1"/>
              </w:numPr>
              <w:rPr>
                <w:rFonts w:ascii="Arial" w:hAnsi="Arial" w:cs="Arial"/>
                <w:sz w:val="24"/>
                <w:szCs w:val="24"/>
              </w:rPr>
            </w:pPr>
            <w:r>
              <w:rPr>
                <w:rFonts w:ascii="Arial" w:hAnsi="Arial" w:cs="Arial"/>
                <w:sz w:val="24"/>
                <w:szCs w:val="24"/>
              </w:rPr>
              <w:t>Listen to others</w:t>
            </w:r>
          </w:p>
          <w:p w14:paraId="45CA7FB1" w14:textId="77777777" w:rsidR="00BD238C" w:rsidRDefault="00BD238C" w:rsidP="00BD238C">
            <w:pPr>
              <w:pStyle w:val="ListParagraph"/>
              <w:numPr>
                <w:ilvl w:val="0"/>
                <w:numId w:val="1"/>
              </w:numPr>
              <w:rPr>
                <w:rFonts w:ascii="Arial" w:hAnsi="Arial" w:cs="Arial"/>
                <w:sz w:val="24"/>
                <w:szCs w:val="24"/>
              </w:rPr>
            </w:pPr>
            <w:r>
              <w:rPr>
                <w:rFonts w:ascii="Arial" w:hAnsi="Arial" w:cs="Arial"/>
                <w:sz w:val="24"/>
                <w:szCs w:val="24"/>
              </w:rPr>
              <w:t>Play cooperatively and take turns</w:t>
            </w:r>
          </w:p>
          <w:p w14:paraId="04917282" w14:textId="77777777" w:rsidR="00BD238C" w:rsidRDefault="00BD238C" w:rsidP="00BD238C">
            <w:pPr>
              <w:pStyle w:val="ListParagraph"/>
              <w:numPr>
                <w:ilvl w:val="0"/>
                <w:numId w:val="1"/>
              </w:numPr>
              <w:rPr>
                <w:rFonts w:ascii="Arial" w:hAnsi="Arial" w:cs="Arial"/>
                <w:sz w:val="24"/>
                <w:szCs w:val="24"/>
              </w:rPr>
            </w:pPr>
            <w:r>
              <w:rPr>
                <w:rFonts w:ascii="Arial" w:hAnsi="Arial" w:cs="Arial"/>
                <w:sz w:val="24"/>
                <w:szCs w:val="24"/>
              </w:rPr>
              <w:t>Show sensitivity</w:t>
            </w:r>
          </w:p>
          <w:p w14:paraId="5AE2AA76" w14:textId="77777777" w:rsidR="00BD238C" w:rsidRDefault="00BD238C" w:rsidP="00BD238C">
            <w:pPr>
              <w:pStyle w:val="ListParagraph"/>
              <w:numPr>
                <w:ilvl w:val="0"/>
                <w:numId w:val="1"/>
              </w:numPr>
              <w:rPr>
                <w:rFonts w:ascii="Arial" w:hAnsi="Arial" w:cs="Arial"/>
                <w:sz w:val="24"/>
                <w:szCs w:val="24"/>
              </w:rPr>
            </w:pPr>
            <w:r>
              <w:rPr>
                <w:rFonts w:ascii="Arial" w:hAnsi="Arial" w:cs="Arial"/>
                <w:sz w:val="24"/>
                <w:szCs w:val="24"/>
              </w:rPr>
              <w:t>Form positive relationships with adults and other children</w:t>
            </w:r>
          </w:p>
          <w:p w14:paraId="44B2446A" w14:textId="77777777" w:rsidR="00BD238C" w:rsidRDefault="00BD238C" w:rsidP="00BD238C">
            <w:pPr>
              <w:pStyle w:val="ListParagraph"/>
              <w:numPr>
                <w:ilvl w:val="0"/>
                <w:numId w:val="1"/>
              </w:numPr>
              <w:rPr>
                <w:rFonts w:ascii="Arial" w:hAnsi="Arial" w:cs="Arial"/>
                <w:sz w:val="24"/>
                <w:szCs w:val="24"/>
              </w:rPr>
            </w:pPr>
            <w:r>
              <w:rPr>
                <w:rFonts w:ascii="Arial" w:hAnsi="Arial" w:cs="Arial"/>
                <w:sz w:val="24"/>
                <w:szCs w:val="24"/>
              </w:rPr>
              <w:t>Be able to say what they like and dislike</w:t>
            </w:r>
          </w:p>
          <w:p w14:paraId="77669B47" w14:textId="77777777" w:rsidR="00BD238C" w:rsidRDefault="00BD238C" w:rsidP="00BD238C">
            <w:pPr>
              <w:pStyle w:val="ListParagraph"/>
              <w:numPr>
                <w:ilvl w:val="0"/>
                <w:numId w:val="1"/>
              </w:numPr>
              <w:rPr>
                <w:rFonts w:ascii="Arial" w:hAnsi="Arial" w:cs="Arial"/>
                <w:sz w:val="24"/>
                <w:szCs w:val="24"/>
              </w:rPr>
            </w:pPr>
            <w:r>
              <w:rPr>
                <w:rFonts w:ascii="Arial" w:hAnsi="Arial" w:cs="Arial"/>
                <w:sz w:val="24"/>
                <w:szCs w:val="24"/>
              </w:rPr>
              <w:t>Using rules to help them manage their behavior</w:t>
            </w:r>
          </w:p>
          <w:p w14:paraId="237AE11F" w14:textId="22C4EA8B" w:rsidR="00BD238C" w:rsidRPr="00BD238C" w:rsidRDefault="00BD238C" w:rsidP="00BD238C">
            <w:pPr>
              <w:pStyle w:val="ListParagraph"/>
              <w:numPr>
                <w:ilvl w:val="0"/>
                <w:numId w:val="1"/>
              </w:numPr>
              <w:rPr>
                <w:rFonts w:ascii="Arial" w:hAnsi="Arial" w:cs="Arial"/>
                <w:sz w:val="24"/>
                <w:szCs w:val="24"/>
              </w:rPr>
            </w:pPr>
            <w:r w:rsidRPr="00BD238C">
              <w:rPr>
                <w:rFonts w:ascii="Arial" w:hAnsi="Arial" w:cs="Arial"/>
                <w:sz w:val="24"/>
                <w:szCs w:val="24"/>
              </w:rPr>
              <w:t>Be able to accept changes to routine</w:t>
            </w:r>
          </w:p>
        </w:tc>
      </w:tr>
      <w:tr w:rsidR="00BD238C" w14:paraId="2AF8A1FA" w14:textId="77777777" w:rsidTr="003309D6">
        <w:tc>
          <w:tcPr>
            <w:tcW w:w="1446" w:type="dxa"/>
          </w:tcPr>
          <w:p w14:paraId="5996E21C" w14:textId="48C7714B" w:rsidR="00BD238C" w:rsidRDefault="00BD238C">
            <w:r>
              <w:t>Themes</w:t>
            </w:r>
          </w:p>
        </w:tc>
        <w:tc>
          <w:tcPr>
            <w:tcW w:w="11504" w:type="dxa"/>
            <w:gridSpan w:val="9"/>
          </w:tcPr>
          <w:p w14:paraId="092F7CF9" w14:textId="77777777" w:rsidR="00BD238C" w:rsidRDefault="00BD238C" w:rsidP="00BD238C">
            <w:pPr>
              <w:pStyle w:val="ListParagraph"/>
              <w:numPr>
                <w:ilvl w:val="0"/>
                <w:numId w:val="1"/>
              </w:numPr>
              <w:rPr>
                <w:rFonts w:ascii="Arial" w:hAnsi="Arial" w:cs="Arial"/>
                <w:b/>
                <w:sz w:val="24"/>
                <w:szCs w:val="24"/>
              </w:rPr>
            </w:pPr>
            <w:r>
              <w:rPr>
                <w:rFonts w:ascii="Arial" w:hAnsi="Arial" w:cs="Arial"/>
                <w:b/>
                <w:sz w:val="24"/>
                <w:szCs w:val="24"/>
              </w:rPr>
              <w:t>Managing feelings</w:t>
            </w:r>
          </w:p>
          <w:p w14:paraId="7DDA02AB" w14:textId="77777777" w:rsidR="00BD238C" w:rsidRDefault="00BD238C" w:rsidP="00BD238C">
            <w:pPr>
              <w:pStyle w:val="ListParagraph"/>
              <w:numPr>
                <w:ilvl w:val="0"/>
                <w:numId w:val="1"/>
              </w:numPr>
              <w:rPr>
                <w:rFonts w:ascii="Arial" w:hAnsi="Arial" w:cs="Arial"/>
                <w:b/>
                <w:sz w:val="24"/>
                <w:szCs w:val="24"/>
              </w:rPr>
            </w:pPr>
            <w:r>
              <w:rPr>
                <w:rFonts w:ascii="Arial" w:hAnsi="Arial" w:cs="Arial"/>
                <w:b/>
                <w:sz w:val="24"/>
                <w:szCs w:val="24"/>
              </w:rPr>
              <w:t>Staying safe</w:t>
            </w:r>
          </w:p>
          <w:p w14:paraId="2FA54C63" w14:textId="77777777" w:rsidR="00BD238C" w:rsidRDefault="00BD238C" w:rsidP="00BD238C">
            <w:pPr>
              <w:pStyle w:val="ListParagraph"/>
              <w:numPr>
                <w:ilvl w:val="0"/>
                <w:numId w:val="1"/>
              </w:numPr>
              <w:rPr>
                <w:rFonts w:ascii="Arial" w:hAnsi="Arial" w:cs="Arial"/>
                <w:b/>
                <w:sz w:val="24"/>
                <w:szCs w:val="24"/>
              </w:rPr>
            </w:pPr>
            <w:r>
              <w:rPr>
                <w:rFonts w:ascii="Arial" w:hAnsi="Arial" w:cs="Arial"/>
                <w:b/>
                <w:sz w:val="24"/>
                <w:szCs w:val="24"/>
              </w:rPr>
              <w:t>Celebrating strengths and differences</w:t>
            </w:r>
          </w:p>
          <w:p w14:paraId="73704BF3" w14:textId="77777777" w:rsidR="00BD238C" w:rsidRDefault="00BD238C" w:rsidP="00BD238C">
            <w:pPr>
              <w:pStyle w:val="ListParagraph"/>
              <w:numPr>
                <w:ilvl w:val="0"/>
                <w:numId w:val="1"/>
              </w:numPr>
              <w:rPr>
                <w:rFonts w:ascii="Arial" w:hAnsi="Arial" w:cs="Arial"/>
                <w:b/>
                <w:sz w:val="24"/>
                <w:szCs w:val="24"/>
              </w:rPr>
            </w:pPr>
            <w:r>
              <w:rPr>
                <w:rFonts w:ascii="Arial" w:hAnsi="Arial" w:cs="Arial"/>
                <w:b/>
                <w:sz w:val="24"/>
                <w:szCs w:val="24"/>
              </w:rPr>
              <w:lastRenderedPageBreak/>
              <w:t>Conflict and resolution</w:t>
            </w:r>
          </w:p>
          <w:p w14:paraId="361EAF40" w14:textId="77777777" w:rsidR="00BD238C" w:rsidRDefault="00BD238C" w:rsidP="00BD238C">
            <w:pPr>
              <w:pStyle w:val="ListParagraph"/>
              <w:numPr>
                <w:ilvl w:val="0"/>
                <w:numId w:val="1"/>
              </w:numPr>
              <w:rPr>
                <w:rFonts w:ascii="Arial" w:hAnsi="Arial" w:cs="Arial"/>
                <w:b/>
                <w:sz w:val="24"/>
                <w:szCs w:val="24"/>
              </w:rPr>
            </w:pPr>
            <w:r>
              <w:rPr>
                <w:rFonts w:ascii="Arial" w:hAnsi="Arial" w:cs="Arial"/>
                <w:b/>
                <w:sz w:val="24"/>
                <w:szCs w:val="24"/>
              </w:rPr>
              <w:t>Healthy lifestyles</w:t>
            </w:r>
          </w:p>
          <w:p w14:paraId="5235FB66" w14:textId="77777777" w:rsidR="00BD238C" w:rsidRPr="00420C44" w:rsidRDefault="00BD238C" w:rsidP="00BD238C">
            <w:pPr>
              <w:pStyle w:val="ListParagraph"/>
              <w:numPr>
                <w:ilvl w:val="0"/>
                <w:numId w:val="1"/>
              </w:numPr>
              <w:rPr>
                <w:rFonts w:ascii="Arial" w:hAnsi="Arial" w:cs="Arial"/>
                <w:b/>
                <w:sz w:val="24"/>
                <w:szCs w:val="24"/>
              </w:rPr>
            </w:pPr>
            <w:r>
              <w:rPr>
                <w:rFonts w:ascii="Arial" w:hAnsi="Arial" w:cs="Arial"/>
                <w:b/>
                <w:sz w:val="24"/>
                <w:szCs w:val="24"/>
              </w:rPr>
              <w:t>Physical and emotional changes growing up</w:t>
            </w:r>
          </w:p>
          <w:p w14:paraId="55A80C9C" w14:textId="77777777" w:rsidR="00BD238C" w:rsidRPr="00BD238C" w:rsidRDefault="00BD238C" w:rsidP="00BD238C">
            <w:pPr>
              <w:ind w:left="360"/>
              <w:rPr>
                <w:rFonts w:ascii="Arial" w:hAnsi="Arial" w:cs="Arial"/>
                <w:sz w:val="24"/>
                <w:szCs w:val="24"/>
              </w:rPr>
            </w:pPr>
          </w:p>
        </w:tc>
      </w:tr>
      <w:tr w:rsidR="0019086D" w14:paraId="5F431335" w14:textId="77777777" w:rsidTr="00BD238C">
        <w:tc>
          <w:tcPr>
            <w:tcW w:w="1446" w:type="dxa"/>
          </w:tcPr>
          <w:p w14:paraId="74DE74CF" w14:textId="77777777" w:rsidR="0019086D" w:rsidRDefault="0019086D"/>
        </w:tc>
        <w:tc>
          <w:tcPr>
            <w:tcW w:w="7480" w:type="dxa"/>
            <w:gridSpan w:val="8"/>
          </w:tcPr>
          <w:p w14:paraId="15342B0E" w14:textId="65267F85" w:rsidR="0019086D" w:rsidRPr="00161693" w:rsidRDefault="0019086D" w:rsidP="003417CA">
            <w:r w:rsidRPr="00161693">
              <w:rPr>
                <w:b/>
              </w:rPr>
              <w:t>Autumn 1</w:t>
            </w:r>
            <w:r w:rsidRPr="00161693">
              <w:t xml:space="preserve"> : </w:t>
            </w:r>
            <w:r w:rsidR="00C24D85">
              <w:t>D4 D5 D7 D8</w:t>
            </w:r>
          </w:p>
        </w:tc>
        <w:tc>
          <w:tcPr>
            <w:tcW w:w="4024" w:type="dxa"/>
          </w:tcPr>
          <w:p w14:paraId="0D646353" w14:textId="77777777" w:rsidR="0019086D" w:rsidRPr="00161693" w:rsidRDefault="0019086D" w:rsidP="00584251">
            <w:r w:rsidRPr="00161693">
              <w:t xml:space="preserve">Vocab </w:t>
            </w:r>
          </w:p>
        </w:tc>
      </w:tr>
      <w:tr w:rsidR="00961CDC" w14:paraId="07A222AE" w14:textId="77777777" w:rsidTr="00BD238C">
        <w:tc>
          <w:tcPr>
            <w:tcW w:w="1446" w:type="dxa"/>
          </w:tcPr>
          <w:p w14:paraId="2B44D0F7" w14:textId="77777777" w:rsidR="00961CDC" w:rsidRDefault="00961CDC" w:rsidP="00961CDC"/>
        </w:tc>
        <w:tc>
          <w:tcPr>
            <w:tcW w:w="3618" w:type="dxa"/>
            <w:gridSpan w:val="4"/>
          </w:tcPr>
          <w:p w14:paraId="0A115F1D" w14:textId="77777777" w:rsidR="00961CDC" w:rsidRPr="00161693" w:rsidRDefault="00961CDC" w:rsidP="00961CDC">
            <w:r w:rsidRPr="00161693">
              <w:t>Knowledge</w:t>
            </w:r>
          </w:p>
        </w:tc>
        <w:tc>
          <w:tcPr>
            <w:tcW w:w="3862" w:type="dxa"/>
            <w:gridSpan w:val="4"/>
          </w:tcPr>
          <w:p w14:paraId="577A84AB" w14:textId="77777777" w:rsidR="00961CDC" w:rsidRPr="00161693" w:rsidRDefault="00961CDC" w:rsidP="00961CDC">
            <w:r w:rsidRPr="00161693">
              <w:t>Skills</w:t>
            </w:r>
          </w:p>
        </w:tc>
        <w:tc>
          <w:tcPr>
            <w:tcW w:w="4024" w:type="dxa"/>
            <w:vMerge w:val="restart"/>
          </w:tcPr>
          <w:p w14:paraId="50EBF851" w14:textId="1794C437" w:rsidR="003C5BA1" w:rsidRPr="00161693" w:rsidRDefault="00055AC9" w:rsidP="00961CDC">
            <w:r>
              <w:t>School, class, friends, feelings, sha</w:t>
            </w:r>
            <w:r w:rsidR="00E13B66">
              <w:t>re, rules, fair</w:t>
            </w:r>
            <w:r w:rsidR="00BD238C">
              <w:t>, others</w:t>
            </w:r>
            <w:r w:rsidR="00E13B66">
              <w:t>, happy, sad.</w:t>
            </w:r>
          </w:p>
        </w:tc>
      </w:tr>
      <w:tr w:rsidR="00961CDC" w14:paraId="52158A15" w14:textId="77777777" w:rsidTr="00BD238C">
        <w:tc>
          <w:tcPr>
            <w:tcW w:w="1446" w:type="dxa"/>
          </w:tcPr>
          <w:p w14:paraId="72192C39" w14:textId="154A41A6" w:rsidR="00961CDC" w:rsidRPr="00161693" w:rsidRDefault="00CD0FE6" w:rsidP="00961CDC">
            <w:pPr>
              <w:rPr>
                <w:b/>
              </w:rPr>
            </w:pPr>
            <w:r>
              <w:rPr>
                <w:b/>
              </w:rPr>
              <w:t>Being me in my world</w:t>
            </w:r>
          </w:p>
        </w:tc>
        <w:tc>
          <w:tcPr>
            <w:tcW w:w="3618" w:type="dxa"/>
            <w:gridSpan w:val="4"/>
          </w:tcPr>
          <w:p w14:paraId="2E95B8B3" w14:textId="77777777" w:rsidR="00055AC9" w:rsidRDefault="000C5707" w:rsidP="00055AC9">
            <w:pPr>
              <w:rPr>
                <w:rFonts w:cs="Arial"/>
              </w:rPr>
            </w:pPr>
            <w:r>
              <w:rPr>
                <w:rFonts w:cs="Arial"/>
              </w:rPr>
              <w:t>To understand and follow routines.</w:t>
            </w:r>
          </w:p>
          <w:p w14:paraId="4FB8BD53" w14:textId="77777777" w:rsidR="00C24D85" w:rsidRDefault="00C24D85" w:rsidP="00055AC9">
            <w:pPr>
              <w:rPr>
                <w:rFonts w:cs="Arial"/>
              </w:rPr>
            </w:pPr>
            <w:r>
              <w:rPr>
                <w:rFonts w:cs="Arial"/>
              </w:rPr>
              <w:t>To know the names of other children in Nursery.</w:t>
            </w:r>
          </w:p>
          <w:p w14:paraId="5F2C9E43" w14:textId="3E9AB258" w:rsidR="00C24D85" w:rsidRPr="00161693" w:rsidRDefault="00C24D85" w:rsidP="00055AC9">
            <w:pPr>
              <w:rPr>
                <w:rFonts w:cs="Arial"/>
              </w:rPr>
            </w:pPr>
          </w:p>
        </w:tc>
        <w:tc>
          <w:tcPr>
            <w:tcW w:w="3862" w:type="dxa"/>
            <w:gridSpan w:val="4"/>
          </w:tcPr>
          <w:p w14:paraId="33AB56BD" w14:textId="4A85534F" w:rsidR="006A466B" w:rsidRDefault="000C5707" w:rsidP="00780F42">
            <w:pPr>
              <w:rPr>
                <w:rFonts w:cs="Arial"/>
              </w:rPr>
            </w:pPr>
            <w:r>
              <w:rPr>
                <w:rFonts w:cs="Arial"/>
              </w:rPr>
              <w:t>To be confident to leave their carer.</w:t>
            </w:r>
          </w:p>
          <w:p w14:paraId="77D9D9EF" w14:textId="3ED026C7" w:rsidR="006A610C" w:rsidRDefault="006A610C" w:rsidP="00780F42">
            <w:pPr>
              <w:rPr>
                <w:rFonts w:cs="Arial"/>
              </w:rPr>
            </w:pPr>
            <w:r>
              <w:rPr>
                <w:rFonts w:cs="Arial"/>
              </w:rPr>
              <w:t>To develop relationships with adults and peers.</w:t>
            </w:r>
          </w:p>
          <w:p w14:paraId="646E07E4" w14:textId="597C3A1C" w:rsidR="000C5707" w:rsidRDefault="000C5707" w:rsidP="00780F42">
            <w:pPr>
              <w:rPr>
                <w:rFonts w:cs="Arial"/>
              </w:rPr>
            </w:pPr>
            <w:r>
              <w:rPr>
                <w:rFonts w:cs="Arial"/>
              </w:rPr>
              <w:t xml:space="preserve">To </w:t>
            </w:r>
            <w:r w:rsidR="006A610C">
              <w:rPr>
                <w:rFonts w:cs="Arial"/>
              </w:rPr>
              <w:t>be able to adapt behavior.</w:t>
            </w:r>
          </w:p>
          <w:p w14:paraId="0DCE35EB" w14:textId="77BA8B77" w:rsidR="006A610C" w:rsidRDefault="006A610C" w:rsidP="00780F42">
            <w:pPr>
              <w:rPr>
                <w:rFonts w:cs="Arial"/>
              </w:rPr>
            </w:pPr>
            <w:r>
              <w:rPr>
                <w:rFonts w:cs="Arial"/>
              </w:rPr>
              <w:t>To express own preferences.</w:t>
            </w:r>
          </w:p>
          <w:p w14:paraId="387F0FFB" w14:textId="371ECD00" w:rsidR="000C5707" w:rsidRPr="00161693" w:rsidRDefault="000C5707" w:rsidP="00780F42">
            <w:pPr>
              <w:rPr>
                <w:rFonts w:cs="Arial"/>
              </w:rPr>
            </w:pPr>
          </w:p>
        </w:tc>
        <w:tc>
          <w:tcPr>
            <w:tcW w:w="4024" w:type="dxa"/>
            <w:vMerge/>
          </w:tcPr>
          <w:p w14:paraId="7D94D753" w14:textId="77777777" w:rsidR="00961CDC" w:rsidRPr="00161693" w:rsidRDefault="00961CDC" w:rsidP="00961CDC"/>
        </w:tc>
      </w:tr>
      <w:tr w:rsidR="00961CDC" w14:paraId="2AC34804" w14:textId="77777777" w:rsidTr="00AC14AF">
        <w:trPr>
          <w:trHeight w:val="557"/>
        </w:trPr>
        <w:tc>
          <w:tcPr>
            <w:tcW w:w="1446" w:type="dxa"/>
          </w:tcPr>
          <w:p w14:paraId="1F5F1615" w14:textId="77777777" w:rsidR="00961CDC" w:rsidRPr="001467B8" w:rsidRDefault="00961CDC" w:rsidP="00961CDC"/>
        </w:tc>
        <w:tc>
          <w:tcPr>
            <w:tcW w:w="11504" w:type="dxa"/>
            <w:gridSpan w:val="9"/>
          </w:tcPr>
          <w:p w14:paraId="06F6870E" w14:textId="7D440472" w:rsidR="00BA64F6" w:rsidRDefault="000C5707" w:rsidP="00120E04">
            <w:r>
              <w:t>1.</w:t>
            </w:r>
            <w:r w:rsidR="00E13B66">
              <w:t xml:space="preserve"> Who am I? What do I like? Express preferences in Nursery</w:t>
            </w:r>
            <w:r w:rsidR="00C24D85">
              <w:t>.</w:t>
            </w:r>
          </w:p>
          <w:p w14:paraId="051E1114" w14:textId="4ABF674C" w:rsidR="000C5707" w:rsidRDefault="000C5707" w:rsidP="00120E04">
            <w:r>
              <w:t>2.</w:t>
            </w:r>
            <w:r w:rsidR="00E13B66">
              <w:t xml:space="preserve"> Learn and sing friends songs. To learn each other</w:t>
            </w:r>
            <w:r w:rsidR="00C24D85">
              <w:t>’</w:t>
            </w:r>
            <w:r w:rsidR="00E13B66">
              <w:t>s names.</w:t>
            </w:r>
          </w:p>
          <w:p w14:paraId="7F5E358D" w14:textId="1FA3C358" w:rsidR="000C5707" w:rsidRDefault="000C5707" w:rsidP="00120E04">
            <w:r>
              <w:t>3.</w:t>
            </w:r>
            <w:r w:rsidR="00E13B66">
              <w:t xml:space="preserve"> Read Mine. sharing</w:t>
            </w:r>
          </w:p>
          <w:p w14:paraId="02940769" w14:textId="0C5E7B10" w:rsidR="000C5707" w:rsidRDefault="000C5707" w:rsidP="00120E04">
            <w:r>
              <w:t>4.</w:t>
            </w:r>
            <w:r w:rsidR="00E13B66">
              <w:t xml:space="preserve"> Watch This is my house. Sharing.</w:t>
            </w:r>
          </w:p>
          <w:p w14:paraId="05A7179B" w14:textId="10F6EFCE" w:rsidR="000C5707" w:rsidRDefault="000C5707" w:rsidP="00120E04">
            <w:r>
              <w:t>5.</w:t>
            </w:r>
            <w:r w:rsidR="00C24D85">
              <w:t xml:space="preserve"> What makes me happy?</w:t>
            </w:r>
          </w:p>
          <w:p w14:paraId="7654B57C" w14:textId="672B6BF5" w:rsidR="00C24D85" w:rsidRPr="00161693" w:rsidRDefault="00C24D85" w:rsidP="00120E04">
            <w:r>
              <w:t>6. What makes me sad?</w:t>
            </w:r>
          </w:p>
        </w:tc>
      </w:tr>
      <w:tr w:rsidR="00961CDC" w14:paraId="216DF10B" w14:textId="77777777" w:rsidTr="00BD238C">
        <w:tc>
          <w:tcPr>
            <w:tcW w:w="1446" w:type="dxa"/>
          </w:tcPr>
          <w:p w14:paraId="20AE7F92" w14:textId="77777777" w:rsidR="00961CDC" w:rsidRPr="001467B8" w:rsidRDefault="00961CDC" w:rsidP="00961CDC"/>
        </w:tc>
        <w:tc>
          <w:tcPr>
            <w:tcW w:w="7480" w:type="dxa"/>
            <w:gridSpan w:val="8"/>
          </w:tcPr>
          <w:p w14:paraId="6160CDC4" w14:textId="69E0544F" w:rsidR="00961CDC" w:rsidRPr="00161693" w:rsidRDefault="00961CDC" w:rsidP="003417CA">
            <w:pPr>
              <w:rPr>
                <w:b/>
              </w:rPr>
            </w:pPr>
            <w:r w:rsidRPr="00161693">
              <w:rPr>
                <w:b/>
              </w:rPr>
              <w:t>Autumn 2</w:t>
            </w:r>
            <w:r w:rsidR="00E36245" w:rsidRPr="00161693">
              <w:rPr>
                <w:b/>
              </w:rPr>
              <w:t xml:space="preserve"> </w:t>
            </w:r>
            <w:r w:rsidR="001E09DF">
              <w:rPr>
                <w:b/>
              </w:rPr>
              <w:t xml:space="preserve">  </w:t>
            </w:r>
            <w:r w:rsidR="006A610C">
              <w:rPr>
                <w:b/>
              </w:rPr>
              <w:t>D3 D4 D7</w:t>
            </w:r>
          </w:p>
        </w:tc>
        <w:tc>
          <w:tcPr>
            <w:tcW w:w="4024" w:type="dxa"/>
          </w:tcPr>
          <w:p w14:paraId="59C2CE37" w14:textId="77777777" w:rsidR="00961CDC" w:rsidRPr="00161693" w:rsidRDefault="00961CDC" w:rsidP="00961CDC">
            <w:r w:rsidRPr="00161693">
              <w:t xml:space="preserve">Vocab </w:t>
            </w:r>
          </w:p>
        </w:tc>
      </w:tr>
      <w:tr w:rsidR="001467B8" w14:paraId="2AB09566" w14:textId="77777777" w:rsidTr="00BD238C">
        <w:trPr>
          <w:trHeight w:val="243"/>
        </w:trPr>
        <w:tc>
          <w:tcPr>
            <w:tcW w:w="1446" w:type="dxa"/>
            <w:vMerge w:val="restart"/>
          </w:tcPr>
          <w:p w14:paraId="11C4FD67" w14:textId="3413C6D7" w:rsidR="001467B8" w:rsidRPr="00161693" w:rsidRDefault="00CD0FE6" w:rsidP="00961CDC">
            <w:pPr>
              <w:rPr>
                <w:b/>
              </w:rPr>
            </w:pPr>
            <w:r>
              <w:rPr>
                <w:b/>
              </w:rPr>
              <w:t>Celebrating Difference</w:t>
            </w:r>
          </w:p>
        </w:tc>
        <w:tc>
          <w:tcPr>
            <w:tcW w:w="3642" w:type="dxa"/>
            <w:gridSpan w:val="5"/>
          </w:tcPr>
          <w:p w14:paraId="4D3A1A0E" w14:textId="77777777" w:rsidR="001467B8" w:rsidRPr="00161693" w:rsidRDefault="001467B8" w:rsidP="00961CDC">
            <w:pPr>
              <w:rPr>
                <w:b/>
              </w:rPr>
            </w:pPr>
            <w:r w:rsidRPr="00161693">
              <w:rPr>
                <w:b/>
              </w:rPr>
              <w:t>Knowledge</w:t>
            </w:r>
          </w:p>
        </w:tc>
        <w:tc>
          <w:tcPr>
            <w:tcW w:w="3838" w:type="dxa"/>
            <w:gridSpan w:val="3"/>
          </w:tcPr>
          <w:p w14:paraId="4906696C" w14:textId="77777777" w:rsidR="001467B8" w:rsidRPr="00161693" w:rsidRDefault="001467B8" w:rsidP="00961CDC">
            <w:pPr>
              <w:rPr>
                <w:b/>
              </w:rPr>
            </w:pPr>
            <w:r w:rsidRPr="00161693">
              <w:rPr>
                <w:b/>
              </w:rPr>
              <w:t>Skills</w:t>
            </w:r>
          </w:p>
        </w:tc>
        <w:tc>
          <w:tcPr>
            <w:tcW w:w="4024" w:type="dxa"/>
            <w:vMerge w:val="restart"/>
          </w:tcPr>
          <w:p w14:paraId="16072203" w14:textId="35DB53CE" w:rsidR="001467B8" w:rsidRPr="00161693" w:rsidRDefault="006A466B" w:rsidP="000C5707">
            <w:r>
              <w:t xml:space="preserve">Same, different, </w:t>
            </w:r>
            <w:r w:rsidR="001E09DF">
              <w:t xml:space="preserve">people, </w:t>
            </w:r>
            <w:r>
              <w:t xml:space="preserve">kind, unkind, </w:t>
            </w:r>
            <w:r w:rsidR="006A610C">
              <w:t xml:space="preserve">share, help, </w:t>
            </w:r>
            <w:r>
              <w:t xml:space="preserve">feelings, </w:t>
            </w:r>
          </w:p>
        </w:tc>
      </w:tr>
      <w:tr w:rsidR="001467B8" w14:paraId="7F4E3FA3" w14:textId="77777777" w:rsidTr="00BD238C">
        <w:trPr>
          <w:trHeight w:val="1365"/>
        </w:trPr>
        <w:tc>
          <w:tcPr>
            <w:tcW w:w="1446" w:type="dxa"/>
            <w:vMerge/>
          </w:tcPr>
          <w:p w14:paraId="53602865" w14:textId="77777777" w:rsidR="001467B8" w:rsidRDefault="001467B8" w:rsidP="00961CDC"/>
        </w:tc>
        <w:tc>
          <w:tcPr>
            <w:tcW w:w="3642" w:type="dxa"/>
            <w:gridSpan w:val="5"/>
          </w:tcPr>
          <w:p w14:paraId="2A826B6F" w14:textId="5224266B" w:rsidR="001E09DF" w:rsidRDefault="001E09DF" w:rsidP="00961CDC">
            <w:r>
              <w:t xml:space="preserve">Know everyone is </w:t>
            </w:r>
            <w:r w:rsidR="00C24D85">
              <w:t>different.</w:t>
            </w:r>
          </w:p>
          <w:p w14:paraId="4FE2A6AB" w14:textId="0C7C45EE" w:rsidR="00C24D85" w:rsidRDefault="00C24D85" w:rsidP="00961CDC">
            <w:r>
              <w:t>Understand that our differences are what make us, us.</w:t>
            </w:r>
          </w:p>
          <w:p w14:paraId="23717CA9" w14:textId="614154A6" w:rsidR="001E09DF" w:rsidRPr="00161693" w:rsidRDefault="001E09DF" w:rsidP="00961CDC"/>
        </w:tc>
        <w:tc>
          <w:tcPr>
            <w:tcW w:w="3838" w:type="dxa"/>
            <w:gridSpan w:val="3"/>
          </w:tcPr>
          <w:p w14:paraId="19BF8694" w14:textId="20587E43" w:rsidR="00161693" w:rsidRDefault="00C24D85" w:rsidP="00961CDC">
            <w:r>
              <w:t>To develop resilience,</w:t>
            </w:r>
          </w:p>
          <w:p w14:paraId="1EC1BDDD" w14:textId="50226261" w:rsidR="00C24D85" w:rsidRDefault="00C24D85" w:rsidP="00961CDC">
            <w:r>
              <w:t>To develop turn taking and sharing skills.</w:t>
            </w:r>
          </w:p>
          <w:p w14:paraId="569D40EC" w14:textId="1935A8A3" w:rsidR="00C24D85" w:rsidRPr="00161693" w:rsidRDefault="00C24D85" w:rsidP="00961CDC"/>
        </w:tc>
        <w:tc>
          <w:tcPr>
            <w:tcW w:w="4024" w:type="dxa"/>
            <w:vMerge/>
          </w:tcPr>
          <w:p w14:paraId="69D08369" w14:textId="77777777" w:rsidR="001467B8" w:rsidRPr="00161693" w:rsidRDefault="001467B8" w:rsidP="00961CDC"/>
        </w:tc>
      </w:tr>
      <w:tr w:rsidR="001467B8" w14:paraId="730EC1FC" w14:textId="77777777" w:rsidTr="00AC14AF">
        <w:trPr>
          <w:trHeight w:val="1365"/>
        </w:trPr>
        <w:tc>
          <w:tcPr>
            <w:tcW w:w="1446" w:type="dxa"/>
          </w:tcPr>
          <w:p w14:paraId="77EC5103" w14:textId="77777777" w:rsidR="001467B8" w:rsidRDefault="001467B8" w:rsidP="00961CDC"/>
        </w:tc>
        <w:tc>
          <w:tcPr>
            <w:tcW w:w="11504" w:type="dxa"/>
            <w:gridSpan w:val="9"/>
          </w:tcPr>
          <w:p w14:paraId="39552FB3" w14:textId="77777777" w:rsidR="006A466B" w:rsidRDefault="00C24D85" w:rsidP="00C24D85">
            <w:r>
              <w:t>1.  To understand how we are similar to and different from one another. Do we look the same?</w:t>
            </w:r>
          </w:p>
          <w:p w14:paraId="6486652E" w14:textId="77777777" w:rsidR="00C24D85" w:rsidRDefault="00C24D85" w:rsidP="00C24D85">
            <w:r>
              <w:t>2.  To understand how we are similar to and different from one another. Do we like the same things?</w:t>
            </w:r>
          </w:p>
          <w:p w14:paraId="1328294F" w14:textId="2158E7AB" w:rsidR="00C24D85" w:rsidRDefault="00C24D85" w:rsidP="00C24D85">
            <w:r>
              <w:t xml:space="preserve">3. </w:t>
            </w:r>
            <w:r w:rsidR="00FB3AEF">
              <w:t xml:space="preserve"> </w:t>
            </w:r>
            <w:r>
              <w:t>Mr Bump. Don’t give up.</w:t>
            </w:r>
          </w:p>
          <w:p w14:paraId="768CC61B" w14:textId="77777777" w:rsidR="00C24D85" w:rsidRDefault="00C24D85" w:rsidP="00C24D85">
            <w:r>
              <w:t>4. Little Miss Helpful. Sharing and taking turns.</w:t>
            </w:r>
          </w:p>
          <w:p w14:paraId="0F0FFAA2" w14:textId="348DC1C4" w:rsidR="00C24D85" w:rsidRPr="00161693" w:rsidRDefault="00C24D85" w:rsidP="00C24D85">
            <w:r>
              <w:t xml:space="preserve">5. Little Red Riding Hood. Know how to keep yourself safe. </w:t>
            </w:r>
          </w:p>
        </w:tc>
      </w:tr>
      <w:tr w:rsidR="008165D3" w14:paraId="056AD25C" w14:textId="77777777" w:rsidTr="00BD238C">
        <w:tc>
          <w:tcPr>
            <w:tcW w:w="1446" w:type="dxa"/>
          </w:tcPr>
          <w:p w14:paraId="1834D60A" w14:textId="77777777" w:rsidR="008165D3" w:rsidRPr="001467B8" w:rsidRDefault="008165D3" w:rsidP="008165D3"/>
        </w:tc>
        <w:tc>
          <w:tcPr>
            <w:tcW w:w="7480" w:type="dxa"/>
            <w:gridSpan w:val="8"/>
          </w:tcPr>
          <w:p w14:paraId="3E03E9EA" w14:textId="35753E7B" w:rsidR="008165D3" w:rsidRPr="00161693" w:rsidRDefault="008165D3" w:rsidP="008165D3">
            <w:pPr>
              <w:rPr>
                <w:b/>
              </w:rPr>
            </w:pPr>
            <w:r w:rsidRPr="00161693">
              <w:rPr>
                <w:b/>
              </w:rPr>
              <w:t xml:space="preserve">Spring </w:t>
            </w:r>
            <w:r w:rsidR="00120E04">
              <w:rPr>
                <w:b/>
              </w:rPr>
              <w:t xml:space="preserve">1   </w:t>
            </w:r>
            <w:r w:rsidR="00BD238C">
              <w:rPr>
                <w:b/>
              </w:rPr>
              <w:t>D3 D4 D7 D8</w:t>
            </w:r>
          </w:p>
        </w:tc>
        <w:tc>
          <w:tcPr>
            <w:tcW w:w="4024" w:type="dxa"/>
          </w:tcPr>
          <w:p w14:paraId="37319D43" w14:textId="27419C91" w:rsidR="008165D3" w:rsidRPr="00161693" w:rsidRDefault="008165D3" w:rsidP="008165D3">
            <w:r w:rsidRPr="00161693">
              <w:t xml:space="preserve">Vocab </w:t>
            </w:r>
          </w:p>
        </w:tc>
      </w:tr>
      <w:tr w:rsidR="008165D3" w14:paraId="7A1029F9" w14:textId="77777777" w:rsidTr="00BD238C">
        <w:trPr>
          <w:trHeight w:val="257"/>
        </w:trPr>
        <w:tc>
          <w:tcPr>
            <w:tcW w:w="1446" w:type="dxa"/>
            <w:vMerge w:val="restart"/>
          </w:tcPr>
          <w:p w14:paraId="6E14BDAE" w14:textId="36F0846B" w:rsidR="008165D3" w:rsidRDefault="003417CA" w:rsidP="008165D3">
            <w:pPr>
              <w:rPr>
                <w:b/>
              </w:rPr>
            </w:pPr>
            <w:r>
              <w:rPr>
                <w:b/>
              </w:rPr>
              <w:t>Helping hands</w:t>
            </w:r>
          </w:p>
        </w:tc>
        <w:tc>
          <w:tcPr>
            <w:tcW w:w="3714" w:type="dxa"/>
            <w:gridSpan w:val="6"/>
          </w:tcPr>
          <w:p w14:paraId="2CBDA723" w14:textId="3EB6E0DE" w:rsidR="008165D3" w:rsidRPr="00922F4D" w:rsidRDefault="008165D3" w:rsidP="008165D3">
            <w:pPr>
              <w:rPr>
                <w:b/>
                <w:bCs/>
              </w:rPr>
            </w:pPr>
            <w:r>
              <w:rPr>
                <w:b/>
              </w:rPr>
              <w:t>Knowledge</w:t>
            </w:r>
          </w:p>
        </w:tc>
        <w:tc>
          <w:tcPr>
            <w:tcW w:w="3766" w:type="dxa"/>
            <w:gridSpan w:val="2"/>
          </w:tcPr>
          <w:p w14:paraId="02C1A4FD" w14:textId="08DD7EA4" w:rsidR="008165D3" w:rsidRPr="00161693" w:rsidRDefault="008165D3" w:rsidP="008165D3">
            <w:pPr>
              <w:rPr>
                <w:b/>
              </w:rPr>
            </w:pPr>
            <w:r>
              <w:rPr>
                <w:b/>
              </w:rPr>
              <w:t>Skills</w:t>
            </w:r>
          </w:p>
        </w:tc>
        <w:tc>
          <w:tcPr>
            <w:tcW w:w="4024" w:type="dxa"/>
            <w:vMerge w:val="restart"/>
          </w:tcPr>
          <w:p w14:paraId="6015AC90" w14:textId="77777777" w:rsidR="008165D3" w:rsidRDefault="00C24D85" w:rsidP="008165D3">
            <w:r>
              <w:t>Sad, happy, angry, excited, scared.</w:t>
            </w:r>
          </w:p>
          <w:p w14:paraId="59E32505" w14:textId="057A1055" w:rsidR="00C24D85" w:rsidRPr="00161693" w:rsidRDefault="00C24D85" w:rsidP="008165D3">
            <w:r>
              <w:t xml:space="preserve">Help, share, </w:t>
            </w:r>
            <w:r w:rsidR="006A610C">
              <w:t xml:space="preserve">team work, </w:t>
            </w:r>
          </w:p>
        </w:tc>
      </w:tr>
      <w:tr w:rsidR="008165D3" w14:paraId="32430BC0" w14:textId="77777777" w:rsidTr="00BD238C">
        <w:trPr>
          <w:trHeight w:val="416"/>
        </w:trPr>
        <w:tc>
          <w:tcPr>
            <w:tcW w:w="1446" w:type="dxa"/>
            <w:vMerge/>
          </w:tcPr>
          <w:p w14:paraId="592741A6" w14:textId="77777777" w:rsidR="008165D3" w:rsidRDefault="008165D3" w:rsidP="008165D3">
            <w:pPr>
              <w:rPr>
                <w:b/>
              </w:rPr>
            </w:pPr>
          </w:p>
        </w:tc>
        <w:tc>
          <w:tcPr>
            <w:tcW w:w="3714" w:type="dxa"/>
            <w:gridSpan w:val="6"/>
          </w:tcPr>
          <w:p w14:paraId="60C6F80F" w14:textId="77777777" w:rsidR="008165D3" w:rsidRDefault="00C24D85" w:rsidP="008165D3">
            <w:pPr>
              <w:rPr>
                <w:rFonts w:cs="Tahoma"/>
              </w:rPr>
            </w:pPr>
            <w:r>
              <w:rPr>
                <w:rFonts w:cs="Tahoma"/>
              </w:rPr>
              <w:t xml:space="preserve">To </w:t>
            </w:r>
            <w:r w:rsidR="006A610C">
              <w:rPr>
                <w:rFonts w:cs="Tahoma"/>
              </w:rPr>
              <w:t>know how they can help others.</w:t>
            </w:r>
          </w:p>
          <w:p w14:paraId="0A5781F2" w14:textId="5B9F1385" w:rsidR="006A610C" w:rsidRPr="00161693" w:rsidRDefault="006A610C" w:rsidP="008165D3">
            <w:pPr>
              <w:rPr>
                <w:rFonts w:cs="Tahoma"/>
              </w:rPr>
            </w:pPr>
            <w:r>
              <w:rPr>
                <w:rFonts w:cs="Tahoma"/>
              </w:rPr>
              <w:lastRenderedPageBreak/>
              <w:t>To understand tha</w:t>
            </w:r>
            <w:r w:rsidR="006D0E28">
              <w:rPr>
                <w:rFonts w:cs="Tahoma"/>
              </w:rPr>
              <w:t xml:space="preserve">t their behavior affects </w:t>
            </w:r>
            <w:r w:rsidR="00424E91">
              <w:rPr>
                <w:rFonts w:cs="Tahoma"/>
              </w:rPr>
              <w:t xml:space="preserve">the </w:t>
            </w:r>
            <w:r>
              <w:rPr>
                <w:rFonts w:cs="Tahoma"/>
              </w:rPr>
              <w:t>feelings</w:t>
            </w:r>
            <w:r w:rsidR="00424E91">
              <w:rPr>
                <w:rFonts w:cs="Tahoma"/>
              </w:rPr>
              <w:t xml:space="preserve"> of others.</w:t>
            </w:r>
          </w:p>
        </w:tc>
        <w:tc>
          <w:tcPr>
            <w:tcW w:w="3766" w:type="dxa"/>
            <w:gridSpan w:val="2"/>
          </w:tcPr>
          <w:p w14:paraId="740E2217" w14:textId="7A98C851" w:rsidR="008165D3" w:rsidRDefault="00C24D85" w:rsidP="008165D3">
            <w:pPr>
              <w:rPr>
                <w:rFonts w:cs="Tahoma"/>
              </w:rPr>
            </w:pPr>
            <w:r>
              <w:rPr>
                <w:rFonts w:cs="Tahoma"/>
              </w:rPr>
              <w:lastRenderedPageBreak/>
              <w:t>To develop resilience, to keep trying.</w:t>
            </w:r>
          </w:p>
          <w:p w14:paraId="0B3F009F" w14:textId="77777777" w:rsidR="00C24D85" w:rsidRDefault="00C24D85" w:rsidP="008165D3">
            <w:pPr>
              <w:rPr>
                <w:rFonts w:cs="Tahoma"/>
              </w:rPr>
            </w:pPr>
            <w:r>
              <w:rPr>
                <w:rFonts w:cs="Tahoma"/>
              </w:rPr>
              <w:lastRenderedPageBreak/>
              <w:t>To be helpful.</w:t>
            </w:r>
          </w:p>
          <w:p w14:paraId="63F1282C" w14:textId="77777777" w:rsidR="00C24D85" w:rsidRDefault="00C24D85" w:rsidP="00424E91">
            <w:pPr>
              <w:rPr>
                <w:rFonts w:cs="Tahoma"/>
              </w:rPr>
            </w:pPr>
            <w:r>
              <w:rPr>
                <w:rFonts w:cs="Tahoma"/>
              </w:rPr>
              <w:t>To develop sharing skills.</w:t>
            </w:r>
          </w:p>
          <w:p w14:paraId="2DE271EE" w14:textId="19370522" w:rsidR="006D0E28" w:rsidRPr="00161693" w:rsidRDefault="006D0E28" w:rsidP="00424E91">
            <w:pPr>
              <w:rPr>
                <w:rFonts w:cs="Tahoma"/>
              </w:rPr>
            </w:pPr>
            <w:r>
              <w:rPr>
                <w:rFonts w:cs="Tahoma"/>
              </w:rPr>
              <w:t>To use vocabulary related to feelings. Happy, sad, angry, upset.</w:t>
            </w:r>
          </w:p>
        </w:tc>
        <w:tc>
          <w:tcPr>
            <w:tcW w:w="4024" w:type="dxa"/>
            <w:vMerge/>
          </w:tcPr>
          <w:p w14:paraId="63398F80" w14:textId="77777777" w:rsidR="008165D3" w:rsidRPr="00161693" w:rsidRDefault="008165D3" w:rsidP="008165D3"/>
        </w:tc>
      </w:tr>
      <w:tr w:rsidR="008165D3" w14:paraId="044ADA9C" w14:textId="77777777" w:rsidTr="00AC14AF">
        <w:trPr>
          <w:trHeight w:val="954"/>
        </w:trPr>
        <w:tc>
          <w:tcPr>
            <w:tcW w:w="1446" w:type="dxa"/>
          </w:tcPr>
          <w:p w14:paraId="51268DF4" w14:textId="77777777" w:rsidR="008165D3" w:rsidRDefault="008165D3" w:rsidP="008165D3">
            <w:pPr>
              <w:rPr>
                <w:b/>
              </w:rPr>
            </w:pPr>
          </w:p>
        </w:tc>
        <w:tc>
          <w:tcPr>
            <w:tcW w:w="11504" w:type="dxa"/>
            <w:gridSpan w:val="9"/>
          </w:tcPr>
          <w:p w14:paraId="25E1468B" w14:textId="234327DA" w:rsidR="003417CA" w:rsidRDefault="006A610C" w:rsidP="003417CA">
            <w:r>
              <w:t>1. How can we help each other? Little Miss helpful.</w:t>
            </w:r>
          </w:p>
          <w:p w14:paraId="19EDB450" w14:textId="1E5886E6" w:rsidR="006A610C" w:rsidRDefault="00742FDA" w:rsidP="003417CA">
            <w:r>
              <w:t xml:space="preserve">2. How do others help us? Being grateful- link to manners. </w:t>
            </w:r>
          </w:p>
          <w:p w14:paraId="3C1EA634" w14:textId="5F935EA0" w:rsidR="006A610C" w:rsidRDefault="006A610C" w:rsidP="003417CA">
            <w:r>
              <w:t>3. What is team work?</w:t>
            </w:r>
            <w:r w:rsidR="00742FDA">
              <w:t xml:space="preserve"> Helping each other. Link to text Farmer Duck.</w:t>
            </w:r>
          </w:p>
          <w:p w14:paraId="12821EC9" w14:textId="14870FAB" w:rsidR="006A610C" w:rsidRDefault="006A610C" w:rsidP="003417CA">
            <w:r>
              <w:t xml:space="preserve">4. </w:t>
            </w:r>
            <w:r w:rsidR="00742FDA">
              <w:t xml:space="preserve">This is our house story. How did the other children feel? </w:t>
            </w:r>
          </w:p>
          <w:p w14:paraId="1C70D0A4" w14:textId="7A2DE6DA" w:rsidR="00742FDA" w:rsidRDefault="00742FDA" w:rsidP="003417CA">
            <w:r>
              <w:t>5. Role play with George. How did I make him feel? Understanding how our words can make others feel.</w:t>
            </w:r>
          </w:p>
          <w:p w14:paraId="2771858C" w14:textId="1E682BE7" w:rsidR="006A610C" w:rsidRDefault="006A610C" w:rsidP="003417CA">
            <w:r>
              <w:t xml:space="preserve">5. </w:t>
            </w:r>
            <w:r w:rsidR="00742FDA">
              <w:t>Develop feelings vocabulary via texts.</w:t>
            </w:r>
          </w:p>
          <w:p w14:paraId="5813A26B" w14:textId="435EA773" w:rsidR="008165D3" w:rsidRPr="00161693" w:rsidRDefault="008165D3" w:rsidP="008165D3"/>
        </w:tc>
      </w:tr>
      <w:tr w:rsidR="008165D3" w14:paraId="09B54584" w14:textId="77777777" w:rsidTr="00BD238C">
        <w:tc>
          <w:tcPr>
            <w:tcW w:w="1446" w:type="dxa"/>
          </w:tcPr>
          <w:p w14:paraId="46B15030" w14:textId="77777777" w:rsidR="008165D3" w:rsidRDefault="008165D3" w:rsidP="008165D3">
            <w:pPr>
              <w:rPr>
                <w:b/>
              </w:rPr>
            </w:pPr>
          </w:p>
        </w:tc>
        <w:tc>
          <w:tcPr>
            <w:tcW w:w="7480" w:type="dxa"/>
            <w:gridSpan w:val="8"/>
          </w:tcPr>
          <w:p w14:paraId="1B5E2026" w14:textId="4518B2E3" w:rsidR="008165D3" w:rsidRPr="00161693" w:rsidRDefault="008165D3" w:rsidP="000C5707">
            <w:pPr>
              <w:rPr>
                <w:b/>
              </w:rPr>
            </w:pPr>
            <w:r>
              <w:rPr>
                <w:b/>
              </w:rPr>
              <w:t xml:space="preserve">Spring 2   </w:t>
            </w:r>
            <w:r w:rsidR="00BD238C">
              <w:rPr>
                <w:b/>
              </w:rPr>
              <w:t xml:space="preserve"> D4</w:t>
            </w:r>
          </w:p>
        </w:tc>
        <w:tc>
          <w:tcPr>
            <w:tcW w:w="4024" w:type="dxa"/>
          </w:tcPr>
          <w:p w14:paraId="05041C10" w14:textId="263364CA" w:rsidR="008165D3" w:rsidRPr="00161693" w:rsidRDefault="008165D3" w:rsidP="008165D3">
            <w:r w:rsidRPr="00161693">
              <w:t xml:space="preserve">Vocab </w:t>
            </w:r>
          </w:p>
        </w:tc>
      </w:tr>
      <w:tr w:rsidR="008165D3" w14:paraId="4F832CEF" w14:textId="77777777" w:rsidTr="00BD238C">
        <w:trPr>
          <w:trHeight w:val="205"/>
        </w:trPr>
        <w:tc>
          <w:tcPr>
            <w:tcW w:w="1446" w:type="dxa"/>
            <w:vMerge w:val="restart"/>
          </w:tcPr>
          <w:p w14:paraId="3858D3A6" w14:textId="1CAE6463" w:rsidR="008165D3" w:rsidRDefault="008165D3" w:rsidP="008165D3">
            <w:pPr>
              <w:rPr>
                <w:b/>
              </w:rPr>
            </w:pPr>
            <w:r>
              <w:rPr>
                <w:b/>
              </w:rPr>
              <w:t>Healthy Me</w:t>
            </w:r>
          </w:p>
        </w:tc>
        <w:tc>
          <w:tcPr>
            <w:tcW w:w="3605" w:type="dxa"/>
            <w:gridSpan w:val="3"/>
          </w:tcPr>
          <w:p w14:paraId="42BC56A7" w14:textId="1E706512" w:rsidR="008165D3" w:rsidRPr="00161693" w:rsidRDefault="003A0567" w:rsidP="008165D3">
            <w:pPr>
              <w:rPr>
                <w:b/>
              </w:rPr>
            </w:pPr>
            <w:r>
              <w:rPr>
                <w:b/>
              </w:rPr>
              <w:t>Knowledge</w:t>
            </w:r>
          </w:p>
        </w:tc>
        <w:tc>
          <w:tcPr>
            <w:tcW w:w="3875" w:type="dxa"/>
            <w:gridSpan w:val="5"/>
          </w:tcPr>
          <w:p w14:paraId="4E552C38" w14:textId="7BF10116" w:rsidR="008165D3" w:rsidRPr="00161693" w:rsidRDefault="003A0567" w:rsidP="008165D3">
            <w:pPr>
              <w:rPr>
                <w:b/>
              </w:rPr>
            </w:pPr>
            <w:r>
              <w:rPr>
                <w:b/>
              </w:rPr>
              <w:t>Skills</w:t>
            </w:r>
          </w:p>
        </w:tc>
        <w:tc>
          <w:tcPr>
            <w:tcW w:w="4024" w:type="dxa"/>
            <w:vMerge w:val="restart"/>
          </w:tcPr>
          <w:p w14:paraId="75115207" w14:textId="56B54270" w:rsidR="00213E85" w:rsidRDefault="00213E85" w:rsidP="008165D3">
            <w:r>
              <w:t>Healthy, unhealthy, sugar. Link to tooth-brushing, cavity, plaque, germs.</w:t>
            </w:r>
          </w:p>
          <w:p w14:paraId="66F5B1B8" w14:textId="77777777" w:rsidR="00213E85" w:rsidRDefault="00213E85" w:rsidP="008165D3"/>
          <w:p w14:paraId="494F458B" w14:textId="3484D53F" w:rsidR="008165D3" w:rsidRDefault="006D0E28" w:rsidP="008165D3">
            <w:r>
              <w:t>safe, danger</w:t>
            </w:r>
          </w:p>
          <w:p w14:paraId="348E3B3C" w14:textId="75247A94" w:rsidR="006D0E28" w:rsidRPr="002A00F5" w:rsidRDefault="006D0E28" w:rsidP="008165D3">
            <w:r>
              <w:t xml:space="preserve">Road, car, crossing, </w:t>
            </w:r>
          </w:p>
        </w:tc>
      </w:tr>
      <w:tr w:rsidR="008165D3" w14:paraId="570D8AF4" w14:textId="77777777" w:rsidTr="00BD238C">
        <w:trPr>
          <w:trHeight w:val="1141"/>
        </w:trPr>
        <w:tc>
          <w:tcPr>
            <w:tcW w:w="1446" w:type="dxa"/>
            <w:vMerge/>
          </w:tcPr>
          <w:p w14:paraId="765FB93E" w14:textId="77777777" w:rsidR="008165D3" w:rsidRDefault="008165D3" w:rsidP="008165D3">
            <w:pPr>
              <w:rPr>
                <w:b/>
              </w:rPr>
            </w:pPr>
          </w:p>
        </w:tc>
        <w:tc>
          <w:tcPr>
            <w:tcW w:w="3605" w:type="dxa"/>
            <w:gridSpan w:val="3"/>
          </w:tcPr>
          <w:p w14:paraId="39ED430A" w14:textId="70264E73" w:rsidR="008165D3" w:rsidRDefault="006D0E28" w:rsidP="008165D3">
            <w:r>
              <w:t>To know it is important to eat healthy foods.</w:t>
            </w:r>
          </w:p>
          <w:p w14:paraId="089C8B77" w14:textId="789F071B" w:rsidR="006D0E28" w:rsidRDefault="006D0E28" w:rsidP="008165D3"/>
          <w:p w14:paraId="2B200842" w14:textId="7BA7F539" w:rsidR="006D0E28" w:rsidRDefault="006D0E28" w:rsidP="008165D3">
            <w:r>
              <w:t>To know how to safely cross a road.</w:t>
            </w:r>
          </w:p>
          <w:p w14:paraId="7577817E" w14:textId="4FB86FD9" w:rsidR="006D0E28" w:rsidRDefault="006D0E28" w:rsidP="008165D3">
            <w:r>
              <w:t>To understand that roads can be dangerous places.</w:t>
            </w:r>
          </w:p>
          <w:p w14:paraId="4A4243E4" w14:textId="502BC339" w:rsidR="006D0E28" w:rsidRPr="002A00F5" w:rsidRDefault="006D0E28" w:rsidP="008165D3"/>
        </w:tc>
        <w:tc>
          <w:tcPr>
            <w:tcW w:w="3875" w:type="dxa"/>
            <w:gridSpan w:val="5"/>
          </w:tcPr>
          <w:p w14:paraId="746FEFF8" w14:textId="62EE69E8" w:rsidR="008165D3" w:rsidRDefault="006D0E28" w:rsidP="008165D3">
            <w:r>
              <w:t>To be able to identify which foods are healthy</w:t>
            </w:r>
            <w:r w:rsidR="00742FDA">
              <w:t>.</w:t>
            </w:r>
          </w:p>
          <w:p w14:paraId="6F61D3C0" w14:textId="77777777" w:rsidR="00742FDA" w:rsidRDefault="00742FDA" w:rsidP="008165D3"/>
          <w:p w14:paraId="4B972637" w14:textId="77777777" w:rsidR="006D0E28" w:rsidRDefault="006D0E28" w:rsidP="008165D3">
            <w:r>
              <w:t>To sort healthy and unhealthy foods.</w:t>
            </w:r>
          </w:p>
          <w:p w14:paraId="5E78F545" w14:textId="77777777" w:rsidR="00742FDA" w:rsidRDefault="00742FDA" w:rsidP="008165D3"/>
          <w:p w14:paraId="1F5C397C" w14:textId="00A1E91F" w:rsidR="00742FDA" w:rsidRPr="002A00F5" w:rsidRDefault="00742FDA" w:rsidP="008165D3"/>
        </w:tc>
        <w:tc>
          <w:tcPr>
            <w:tcW w:w="4024" w:type="dxa"/>
            <w:vMerge/>
          </w:tcPr>
          <w:p w14:paraId="30160012" w14:textId="77777777" w:rsidR="008165D3" w:rsidRPr="00161693" w:rsidRDefault="008165D3" w:rsidP="008165D3"/>
        </w:tc>
      </w:tr>
      <w:tr w:rsidR="008165D3" w14:paraId="7EFC9B35" w14:textId="77777777" w:rsidTr="00AC14AF">
        <w:tc>
          <w:tcPr>
            <w:tcW w:w="1446" w:type="dxa"/>
          </w:tcPr>
          <w:p w14:paraId="3D98995E" w14:textId="77777777" w:rsidR="008165D3" w:rsidRDefault="008165D3" w:rsidP="008165D3">
            <w:pPr>
              <w:rPr>
                <w:b/>
              </w:rPr>
            </w:pPr>
          </w:p>
        </w:tc>
        <w:tc>
          <w:tcPr>
            <w:tcW w:w="11504" w:type="dxa"/>
            <w:gridSpan w:val="9"/>
          </w:tcPr>
          <w:p w14:paraId="52851176" w14:textId="77777777" w:rsidR="008165D3" w:rsidRDefault="006D0E28" w:rsidP="006D0E28">
            <w:pPr>
              <w:pStyle w:val="ListParagraph"/>
              <w:numPr>
                <w:ilvl w:val="0"/>
                <w:numId w:val="15"/>
              </w:numPr>
            </w:pPr>
            <w:r>
              <w:t>Road safety visitor. Follow up outside with zebra crossing.</w:t>
            </w:r>
          </w:p>
          <w:p w14:paraId="0D487C7F" w14:textId="77777777" w:rsidR="006D0E28" w:rsidRDefault="006D0E28" w:rsidP="006D0E28">
            <w:pPr>
              <w:pStyle w:val="ListParagraph"/>
              <w:numPr>
                <w:ilvl w:val="0"/>
                <w:numId w:val="15"/>
              </w:numPr>
            </w:pPr>
            <w:r>
              <w:t>Which foods are good/bad for us?</w:t>
            </w:r>
          </w:p>
          <w:p w14:paraId="69F352AA" w14:textId="77777777" w:rsidR="006D0E28" w:rsidRDefault="006D0E28" w:rsidP="006D0E28">
            <w:pPr>
              <w:pStyle w:val="ListParagraph"/>
              <w:numPr>
                <w:ilvl w:val="0"/>
                <w:numId w:val="15"/>
              </w:numPr>
            </w:pPr>
            <w:r>
              <w:t>Make healthy fruit kebabs.</w:t>
            </w:r>
          </w:p>
          <w:p w14:paraId="46D576F1" w14:textId="77777777" w:rsidR="006D0E28" w:rsidRDefault="006D0E28" w:rsidP="006D0E28">
            <w:pPr>
              <w:pStyle w:val="ListParagraph"/>
              <w:numPr>
                <w:ilvl w:val="0"/>
                <w:numId w:val="15"/>
              </w:numPr>
            </w:pPr>
            <w:r>
              <w:t>Sort foods by healthy and unhealthy.</w:t>
            </w:r>
          </w:p>
          <w:p w14:paraId="481C4129" w14:textId="61663BF2" w:rsidR="00742FDA" w:rsidRPr="00161693" w:rsidRDefault="00742FDA" w:rsidP="00742FDA">
            <w:pPr>
              <w:pStyle w:val="ListParagraph"/>
            </w:pPr>
          </w:p>
        </w:tc>
      </w:tr>
      <w:tr w:rsidR="008165D3" w14:paraId="24989D7E" w14:textId="77777777" w:rsidTr="00BD238C">
        <w:tc>
          <w:tcPr>
            <w:tcW w:w="1446" w:type="dxa"/>
          </w:tcPr>
          <w:p w14:paraId="3BDB2DE0" w14:textId="77777777" w:rsidR="008165D3" w:rsidRDefault="008165D3" w:rsidP="008165D3">
            <w:pPr>
              <w:rPr>
                <w:b/>
              </w:rPr>
            </w:pPr>
          </w:p>
        </w:tc>
        <w:tc>
          <w:tcPr>
            <w:tcW w:w="7480" w:type="dxa"/>
            <w:gridSpan w:val="8"/>
          </w:tcPr>
          <w:p w14:paraId="627BBA52" w14:textId="04D7C6D8" w:rsidR="008165D3" w:rsidRPr="00161693" w:rsidRDefault="008165D3" w:rsidP="003417CA">
            <w:pPr>
              <w:rPr>
                <w:b/>
              </w:rPr>
            </w:pPr>
            <w:r w:rsidRPr="00161693">
              <w:rPr>
                <w:b/>
              </w:rPr>
              <w:t xml:space="preserve">Summer </w:t>
            </w:r>
            <w:r>
              <w:rPr>
                <w:b/>
              </w:rPr>
              <w:t xml:space="preserve">1     </w:t>
            </w:r>
          </w:p>
        </w:tc>
        <w:tc>
          <w:tcPr>
            <w:tcW w:w="4024" w:type="dxa"/>
          </w:tcPr>
          <w:p w14:paraId="3FA7D4B9" w14:textId="4385027E" w:rsidR="008165D3" w:rsidRPr="00161693" w:rsidRDefault="008165D3" w:rsidP="008165D3">
            <w:r w:rsidRPr="00161693">
              <w:t xml:space="preserve">Vocab </w:t>
            </w:r>
          </w:p>
        </w:tc>
      </w:tr>
      <w:tr w:rsidR="008165D3" w14:paraId="560F1524" w14:textId="77777777" w:rsidTr="00BD238C">
        <w:trPr>
          <w:trHeight w:val="243"/>
        </w:trPr>
        <w:tc>
          <w:tcPr>
            <w:tcW w:w="1446" w:type="dxa"/>
            <w:vMerge w:val="restart"/>
          </w:tcPr>
          <w:p w14:paraId="0DDEADEA" w14:textId="60BD6E91" w:rsidR="008165D3" w:rsidRDefault="008165D3" w:rsidP="008165D3">
            <w:pPr>
              <w:rPr>
                <w:b/>
              </w:rPr>
            </w:pPr>
            <w:r>
              <w:rPr>
                <w:b/>
              </w:rPr>
              <w:t>Relationships</w:t>
            </w:r>
          </w:p>
        </w:tc>
        <w:tc>
          <w:tcPr>
            <w:tcW w:w="3516" w:type="dxa"/>
            <w:gridSpan w:val="2"/>
          </w:tcPr>
          <w:p w14:paraId="32C293E5" w14:textId="5E47A5DD" w:rsidR="008165D3" w:rsidRPr="00161693" w:rsidRDefault="008165D3" w:rsidP="008165D3">
            <w:pPr>
              <w:rPr>
                <w:b/>
              </w:rPr>
            </w:pPr>
            <w:r>
              <w:rPr>
                <w:b/>
              </w:rPr>
              <w:t>Knowledge</w:t>
            </w:r>
          </w:p>
        </w:tc>
        <w:tc>
          <w:tcPr>
            <w:tcW w:w="3964" w:type="dxa"/>
            <w:gridSpan w:val="6"/>
          </w:tcPr>
          <w:p w14:paraId="6DB08045" w14:textId="7DB2EC6B" w:rsidR="008165D3" w:rsidRPr="00161693" w:rsidRDefault="008165D3" w:rsidP="008165D3">
            <w:pPr>
              <w:tabs>
                <w:tab w:val="center" w:pos="1753"/>
              </w:tabs>
              <w:rPr>
                <w:b/>
              </w:rPr>
            </w:pPr>
            <w:r>
              <w:rPr>
                <w:b/>
              </w:rPr>
              <w:t>Skills</w:t>
            </w:r>
          </w:p>
        </w:tc>
        <w:tc>
          <w:tcPr>
            <w:tcW w:w="4024" w:type="dxa"/>
            <w:vMerge w:val="restart"/>
          </w:tcPr>
          <w:p w14:paraId="64B4F416" w14:textId="77777777" w:rsidR="008165D3" w:rsidRDefault="00213E85" w:rsidP="008165D3">
            <w:r>
              <w:t>Care, look after, safe, kind</w:t>
            </w:r>
          </w:p>
          <w:p w14:paraId="0E4F2491" w14:textId="77777777" w:rsidR="00213E85" w:rsidRDefault="00213E85" w:rsidP="008165D3"/>
          <w:p w14:paraId="2735CD3B" w14:textId="74A31BF0" w:rsidR="00213E85" w:rsidRPr="00161693" w:rsidRDefault="00213E85" w:rsidP="008165D3">
            <w:r>
              <w:t>Friend, friendship, kind, honest, help, fall out, argue</w:t>
            </w:r>
          </w:p>
        </w:tc>
      </w:tr>
      <w:tr w:rsidR="008165D3" w14:paraId="71BA40E9" w14:textId="77777777" w:rsidTr="00BD238C">
        <w:trPr>
          <w:trHeight w:val="823"/>
        </w:trPr>
        <w:tc>
          <w:tcPr>
            <w:tcW w:w="1446" w:type="dxa"/>
            <w:vMerge/>
          </w:tcPr>
          <w:p w14:paraId="1BAAF593" w14:textId="77777777" w:rsidR="008165D3" w:rsidRDefault="008165D3" w:rsidP="008165D3">
            <w:pPr>
              <w:rPr>
                <w:b/>
              </w:rPr>
            </w:pPr>
          </w:p>
        </w:tc>
        <w:tc>
          <w:tcPr>
            <w:tcW w:w="3516" w:type="dxa"/>
            <w:gridSpan w:val="2"/>
          </w:tcPr>
          <w:p w14:paraId="7FE55179" w14:textId="77777777" w:rsidR="008165D3" w:rsidRDefault="003A0567" w:rsidP="008165D3">
            <w:r w:rsidRPr="00213E85">
              <w:t xml:space="preserve">To </w:t>
            </w:r>
            <w:r w:rsidR="00213E85" w:rsidRPr="00213E85">
              <w:t>understand that we need to care for all living things</w:t>
            </w:r>
            <w:r w:rsidR="00213E85">
              <w:t>.</w:t>
            </w:r>
          </w:p>
          <w:p w14:paraId="1D77CBC4" w14:textId="77777777" w:rsidR="00213E85" w:rsidRDefault="00213E85" w:rsidP="008165D3">
            <w:r>
              <w:t>To understand what friendship means.</w:t>
            </w:r>
          </w:p>
          <w:p w14:paraId="57244934" w14:textId="74380607" w:rsidR="00213E85" w:rsidRDefault="00213E85" w:rsidP="008165D3">
            <w:r>
              <w:t>To understand that everyone falls out sometimes.</w:t>
            </w:r>
          </w:p>
          <w:p w14:paraId="6D5FCC31" w14:textId="37CAA566" w:rsidR="00213E85" w:rsidRPr="00213E85" w:rsidRDefault="00213E85" w:rsidP="008165D3">
            <w:r>
              <w:lastRenderedPageBreak/>
              <w:t>To know some ways to resolve conflict.</w:t>
            </w:r>
          </w:p>
        </w:tc>
        <w:tc>
          <w:tcPr>
            <w:tcW w:w="3964" w:type="dxa"/>
            <w:gridSpan w:val="6"/>
          </w:tcPr>
          <w:p w14:paraId="26DDD44A" w14:textId="77777777" w:rsidR="00213E85" w:rsidRDefault="00213E85" w:rsidP="008165D3">
            <w:r>
              <w:lastRenderedPageBreak/>
              <w:t>To show care and concern for living things</w:t>
            </w:r>
          </w:p>
          <w:p w14:paraId="51BE4DF2" w14:textId="77777777" w:rsidR="008165D3" w:rsidRDefault="003A0567" w:rsidP="008165D3">
            <w:r>
              <w:t>To use vocabulary related to their own feelings.</w:t>
            </w:r>
          </w:p>
          <w:p w14:paraId="06485806" w14:textId="52EEF7D9" w:rsidR="00AB2FAF" w:rsidRPr="001E11DA" w:rsidRDefault="00AB2FAF" w:rsidP="008165D3">
            <w:r>
              <w:t>To develop skills of sharing, taking turns and negotiating.</w:t>
            </w:r>
          </w:p>
        </w:tc>
        <w:tc>
          <w:tcPr>
            <w:tcW w:w="4024" w:type="dxa"/>
            <w:vMerge/>
          </w:tcPr>
          <w:p w14:paraId="2065855F" w14:textId="77777777" w:rsidR="008165D3" w:rsidRPr="00161693" w:rsidRDefault="008165D3" w:rsidP="008165D3"/>
        </w:tc>
      </w:tr>
      <w:tr w:rsidR="008165D3" w14:paraId="06D0E80B" w14:textId="77777777" w:rsidTr="00AC14AF">
        <w:tc>
          <w:tcPr>
            <w:tcW w:w="1446" w:type="dxa"/>
          </w:tcPr>
          <w:p w14:paraId="11591BB7" w14:textId="77777777" w:rsidR="008165D3" w:rsidRDefault="008165D3" w:rsidP="008165D3">
            <w:pPr>
              <w:rPr>
                <w:b/>
              </w:rPr>
            </w:pPr>
          </w:p>
        </w:tc>
        <w:tc>
          <w:tcPr>
            <w:tcW w:w="11504" w:type="dxa"/>
            <w:gridSpan w:val="9"/>
          </w:tcPr>
          <w:p w14:paraId="5591E05E" w14:textId="77777777" w:rsidR="00213E85" w:rsidRDefault="00213E85" w:rsidP="00213E85">
            <w:pPr>
              <w:pStyle w:val="ListParagraph"/>
              <w:numPr>
                <w:ilvl w:val="0"/>
                <w:numId w:val="18"/>
              </w:numPr>
            </w:pPr>
            <w:r>
              <w:t>Link to caring for caterpillars/frogspawn and creature hunts. Talk about respecting living things, including plants.</w:t>
            </w:r>
          </w:p>
          <w:p w14:paraId="7CC4F99D" w14:textId="77777777" w:rsidR="00213E85" w:rsidRDefault="00213E85" w:rsidP="00213E85">
            <w:pPr>
              <w:pStyle w:val="ListParagraph"/>
              <w:numPr>
                <w:ilvl w:val="0"/>
                <w:numId w:val="18"/>
              </w:numPr>
            </w:pPr>
            <w:r>
              <w:t>Careful handling of small visitors. Respecting creatures. Rat and lizard visit.</w:t>
            </w:r>
          </w:p>
          <w:p w14:paraId="1CF12977" w14:textId="77777777" w:rsidR="00213E85" w:rsidRDefault="00213E85" w:rsidP="00213E85">
            <w:pPr>
              <w:pStyle w:val="ListParagraph"/>
              <w:numPr>
                <w:ilvl w:val="0"/>
                <w:numId w:val="18"/>
              </w:numPr>
            </w:pPr>
            <w:r>
              <w:t>What is a friend? What do friends do?</w:t>
            </w:r>
          </w:p>
          <w:p w14:paraId="66D0C353" w14:textId="77777777" w:rsidR="00213E85" w:rsidRDefault="00213E85" w:rsidP="00213E85">
            <w:pPr>
              <w:pStyle w:val="ListParagraph"/>
              <w:numPr>
                <w:ilvl w:val="0"/>
                <w:numId w:val="18"/>
              </w:numPr>
            </w:pPr>
            <w:r>
              <w:t>Who is your friend? What do you like about them?</w:t>
            </w:r>
          </w:p>
          <w:p w14:paraId="59614540" w14:textId="77777777" w:rsidR="00213E85" w:rsidRDefault="00213E85" w:rsidP="00213E85">
            <w:pPr>
              <w:pStyle w:val="ListParagraph"/>
              <w:numPr>
                <w:ilvl w:val="0"/>
                <w:numId w:val="18"/>
              </w:numPr>
            </w:pPr>
            <w:r>
              <w:t>Friends falling out. Why does it happen? How can we sort it out?</w:t>
            </w:r>
          </w:p>
          <w:p w14:paraId="125FF89A" w14:textId="59A3346A" w:rsidR="00213E85" w:rsidRPr="00161693" w:rsidRDefault="00213E85" w:rsidP="00213E85">
            <w:pPr>
              <w:pStyle w:val="ListParagraph"/>
              <w:numPr>
                <w:ilvl w:val="0"/>
                <w:numId w:val="18"/>
              </w:numPr>
            </w:pPr>
            <w:r>
              <w:t>Being a good friend.</w:t>
            </w:r>
          </w:p>
        </w:tc>
      </w:tr>
      <w:tr w:rsidR="008165D3" w14:paraId="787FE94D" w14:textId="77777777" w:rsidTr="00BD238C">
        <w:tc>
          <w:tcPr>
            <w:tcW w:w="1446" w:type="dxa"/>
          </w:tcPr>
          <w:p w14:paraId="17629509" w14:textId="77777777" w:rsidR="008165D3" w:rsidRDefault="008165D3" w:rsidP="008165D3">
            <w:pPr>
              <w:rPr>
                <w:b/>
              </w:rPr>
            </w:pPr>
          </w:p>
        </w:tc>
        <w:tc>
          <w:tcPr>
            <w:tcW w:w="7480" w:type="dxa"/>
            <w:gridSpan w:val="8"/>
          </w:tcPr>
          <w:p w14:paraId="3BFC4619" w14:textId="4068858A" w:rsidR="008165D3" w:rsidRPr="00161693" w:rsidRDefault="008165D3" w:rsidP="008165D3">
            <w:pPr>
              <w:rPr>
                <w:b/>
              </w:rPr>
            </w:pPr>
            <w:r w:rsidRPr="00161693">
              <w:rPr>
                <w:b/>
              </w:rPr>
              <w:t>Summer 2</w:t>
            </w:r>
            <w:r>
              <w:rPr>
                <w:b/>
              </w:rPr>
              <w:t xml:space="preserve">     </w:t>
            </w:r>
          </w:p>
        </w:tc>
        <w:tc>
          <w:tcPr>
            <w:tcW w:w="4024" w:type="dxa"/>
          </w:tcPr>
          <w:p w14:paraId="581A0007" w14:textId="77777777" w:rsidR="008165D3" w:rsidRPr="00161693" w:rsidRDefault="008165D3" w:rsidP="008165D3">
            <w:r w:rsidRPr="00161693">
              <w:t xml:space="preserve">Vocab </w:t>
            </w:r>
          </w:p>
        </w:tc>
      </w:tr>
      <w:tr w:rsidR="008165D3" w14:paraId="6B344535" w14:textId="77777777" w:rsidTr="00BD238C">
        <w:trPr>
          <w:trHeight w:val="243"/>
        </w:trPr>
        <w:tc>
          <w:tcPr>
            <w:tcW w:w="1446" w:type="dxa"/>
            <w:vMerge w:val="restart"/>
          </w:tcPr>
          <w:p w14:paraId="5E262A3A" w14:textId="71C75E3C" w:rsidR="008165D3" w:rsidRDefault="008165D3" w:rsidP="008165D3">
            <w:pPr>
              <w:rPr>
                <w:b/>
              </w:rPr>
            </w:pPr>
            <w:r>
              <w:rPr>
                <w:b/>
              </w:rPr>
              <w:t>Changing Me</w:t>
            </w:r>
          </w:p>
        </w:tc>
        <w:tc>
          <w:tcPr>
            <w:tcW w:w="3499" w:type="dxa"/>
          </w:tcPr>
          <w:p w14:paraId="792EEBA0" w14:textId="77777777" w:rsidR="008165D3" w:rsidRPr="00161693" w:rsidRDefault="008165D3" w:rsidP="008165D3">
            <w:pPr>
              <w:rPr>
                <w:b/>
              </w:rPr>
            </w:pPr>
            <w:r>
              <w:rPr>
                <w:b/>
              </w:rPr>
              <w:t>Knowledge</w:t>
            </w:r>
          </w:p>
        </w:tc>
        <w:tc>
          <w:tcPr>
            <w:tcW w:w="3981" w:type="dxa"/>
            <w:gridSpan w:val="7"/>
          </w:tcPr>
          <w:p w14:paraId="1812634C" w14:textId="77777777" w:rsidR="008165D3" w:rsidRPr="00161693" w:rsidRDefault="008165D3" w:rsidP="008165D3">
            <w:pPr>
              <w:rPr>
                <w:b/>
              </w:rPr>
            </w:pPr>
            <w:r>
              <w:rPr>
                <w:b/>
              </w:rPr>
              <w:t>Skills</w:t>
            </w:r>
          </w:p>
        </w:tc>
        <w:tc>
          <w:tcPr>
            <w:tcW w:w="4024" w:type="dxa"/>
            <w:vMerge w:val="restart"/>
          </w:tcPr>
          <w:p w14:paraId="6EF11AD9" w14:textId="77777777" w:rsidR="008165D3" w:rsidRDefault="00213E85" w:rsidP="008165D3">
            <w:r>
              <w:t>Grow, change</w:t>
            </w:r>
          </w:p>
          <w:p w14:paraId="74BD7749" w14:textId="77777777" w:rsidR="00213E85" w:rsidRDefault="00213E85" w:rsidP="008165D3">
            <w:r>
              <w:t>Sad, happy , nervous, scared, excited</w:t>
            </w:r>
          </w:p>
          <w:p w14:paraId="5C70B749" w14:textId="31BA3EEB" w:rsidR="00213E85" w:rsidRPr="00161693" w:rsidRDefault="00213E85" w:rsidP="008165D3">
            <w:r>
              <w:t>Safe</w:t>
            </w:r>
          </w:p>
        </w:tc>
      </w:tr>
      <w:tr w:rsidR="008165D3" w14:paraId="08B619A8" w14:textId="77777777" w:rsidTr="00BD238C">
        <w:trPr>
          <w:trHeight w:val="823"/>
        </w:trPr>
        <w:tc>
          <w:tcPr>
            <w:tcW w:w="1446" w:type="dxa"/>
            <w:vMerge/>
          </w:tcPr>
          <w:p w14:paraId="4F4FEC5A" w14:textId="77777777" w:rsidR="008165D3" w:rsidRDefault="008165D3" w:rsidP="008165D3">
            <w:pPr>
              <w:rPr>
                <w:b/>
              </w:rPr>
            </w:pPr>
          </w:p>
        </w:tc>
        <w:tc>
          <w:tcPr>
            <w:tcW w:w="3499" w:type="dxa"/>
          </w:tcPr>
          <w:p w14:paraId="18FD0CEA" w14:textId="77777777" w:rsidR="000F48AE" w:rsidRDefault="00AB2FAF" w:rsidP="008165D3">
            <w:r>
              <w:t>To know that the sun and heat can be dangerous.</w:t>
            </w:r>
          </w:p>
          <w:p w14:paraId="192E92B0" w14:textId="77777777" w:rsidR="00AB2FAF" w:rsidRDefault="00AB2FAF" w:rsidP="008165D3">
            <w:r>
              <w:t>To know how to keep safe in the sun.</w:t>
            </w:r>
          </w:p>
          <w:p w14:paraId="1A274412" w14:textId="70982E21" w:rsidR="00AB2FAF" w:rsidRPr="009D5DBC" w:rsidRDefault="00AB2FAF" w:rsidP="008165D3"/>
        </w:tc>
        <w:tc>
          <w:tcPr>
            <w:tcW w:w="3981" w:type="dxa"/>
            <w:gridSpan w:val="7"/>
          </w:tcPr>
          <w:p w14:paraId="25A06270" w14:textId="77777777" w:rsidR="00AB2FAF" w:rsidRDefault="00AB2FAF" w:rsidP="008165D3">
            <w:r>
              <w:t>To be able to say what they like and dislike.</w:t>
            </w:r>
          </w:p>
          <w:p w14:paraId="2186DD82" w14:textId="6ECF669C" w:rsidR="000F48AE" w:rsidRDefault="00213E85" w:rsidP="008165D3">
            <w:bookmarkStart w:id="1" w:name="_GoBack"/>
            <w:bookmarkEnd w:id="1"/>
            <w:r>
              <w:t>To talk about how they feel about transition into Reception.</w:t>
            </w:r>
          </w:p>
          <w:p w14:paraId="04B517A3" w14:textId="0C2C16B5" w:rsidR="00742FDA" w:rsidRPr="009D5DBC" w:rsidRDefault="00742FDA" w:rsidP="008165D3">
            <w:r>
              <w:t xml:space="preserve">To </w:t>
            </w:r>
            <w:r w:rsidR="00AB2FAF">
              <w:t>be able to accept changes to routine- transition.</w:t>
            </w:r>
          </w:p>
        </w:tc>
        <w:tc>
          <w:tcPr>
            <w:tcW w:w="4024" w:type="dxa"/>
            <w:vMerge/>
          </w:tcPr>
          <w:p w14:paraId="32588369" w14:textId="77777777" w:rsidR="008165D3" w:rsidRPr="00161693" w:rsidRDefault="008165D3" w:rsidP="008165D3"/>
        </w:tc>
      </w:tr>
      <w:tr w:rsidR="008165D3" w14:paraId="7CF75BEA" w14:textId="77777777" w:rsidTr="00AC14AF">
        <w:tc>
          <w:tcPr>
            <w:tcW w:w="1446" w:type="dxa"/>
          </w:tcPr>
          <w:p w14:paraId="4D02F296" w14:textId="77777777" w:rsidR="008165D3" w:rsidRDefault="008165D3" w:rsidP="008165D3">
            <w:pPr>
              <w:rPr>
                <w:b/>
              </w:rPr>
            </w:pPr>
          </w:p>
        </w:tc>
        <w:tc>
          <w:tcPr>
            <w:tcW w:w="11504" w:type="dxa"/>
            <w:gridSpan w:val="9"/>
          </w:tcPr>
          <w:p w14:paraId="3D6FA2C8" w14:textId="46B87FCF" w:rsidR="003417CA" w:rsidRDefault="00AB2FAF" w:rsidP="00AB2FAF">
            <w:pPr>
              <w:pStyle w:val="ListParagraph"/>
              <w:numPr>
                <w:ilvl w:val="0"/>
                <w:numId w:val="19"/>
              </w:numPr>
            </w:pPr>
            <w:r>
              <w:t>Where is the sun? What is the sun? Explain dangers of the sun.</w:t>
            </w:r>
          </w:p>
          <w:p w14:paraId="2F0BF5D4" w14:textId="1F5B774A" w:rsidR="00AB2FAF" w:rsidRDefault="00AB2FAF" w:rsidP="00AB2FAF">
            <w:pPr>
              <w:pStyle w:val="ListParagraph"/>
              <w:numPr>
                <w:ilvl w:val="0"/>
                <w:numId w:val="19"/>
              </w:numPr>
            </w:pPr>
            <w:r>
              <w:t xml:space="preserve">How can we keep safe? </w:t>
            </w:r>
          </w:p>
          <w:p w14:paraId="12FC1459" w14:textId="2C654BC4" w:rsidR="00AB2FAF" w:rsidRDefault="00AB2FAF" w:rsidP="00AB2FAF">
            <w:pPr>
              <w:pStyle w:val="ListParagraph"/>
              <w:numPr>
                <w:ilvl w:val="0"/>
                <w:numId w:val="19"/>
              </w:numPr>
            </w:pPr>
            <w:r>
              <w:t>In role play children to get the babies ready for a day in the sun. E.g. hat, water, sun screen.</w:t>
            </w:r>
          </w:p>
          <w:p w14:paraId="45186A41" w14:textId="3CE94AFE" w:rsidR="00AB2FAF" w:rsidRDefault="00AB2FAF" w:rsidP="00AB2FAF">
            <w:pPr>
              <w:pStyle w:val="ListParagraph"/>
              <w:numPr>
                <w:ilvl w:val="0"/>
                <w:numId w:val="19"/>
              </w:numPr>
            </w:pPr>
            <w:r>
              <w:t>Talk about how we feel about moving up to Reception class. It’s ok to feel scared, nervous.</w:t>
            </w:r>
          </w:p>
          <w:p w14:paraId="5CEED015" w14:textId="45281FF0" w:rsidR="00AB2FAF" w:rsidRPr="00161693" w:rsidRDefault="00AB2FAF" w:rsidP="00AB2FAF">
            <w:pPr>
              <w:pStyle w:val="ListParagraph"/>
              <w:numPr>
                <w:ilvl w:val="0"/>
                <w:numId w:val="19"/>
              </w:numPr>
            </w:pPr>
            <w:r>
              <w:t>Draw a picture of ourselves for our new teacher. What am I like? What do I like to do?</w:t>
            </w:r>
          </w:p>
          <w:p w14:paraId="2E2C8502" w14:textId="37B014C4" w:rsidR="000F48AE" w:rsidRPr="00161693" w:rsidRDefault="000F48AE" w:rsidP="008165D3"/>
        </w:tc>
      </w:tr>
      <w:tr w:rsidR="008165D3" w14:paraId="6A883DCE" w14:textId="77777777" w:rsidTr="00AC14AF">
        <w:tc>
          <w:tcPr>
            <w:tcW w:w="1446" w:type="dxa"/>
          </w:tcPr>
          <w:p w14:paraId="388E1712" w14:textId="77777777" w:rsidR="008165D3" w:rsidRPr="00F372E2" w:rsidRDefault="008165D3" w:rsidP="008165D3">
            <w:pPr>
              <w:rPr>
                <w:rFonts w:ascii="Arial" w:hAnsi="Arial" w:cs="Arial"/>
                <w:b/>
                <w:sz w:val="24"/>
                <w:szCs w:val="24"/>
              </w:rPr>
            </w:pPr>
          </w:p>
        </w:tc>
        <w:tc>
          <w:tcPr>
            <w:tcW w:w="11504" w:type="dxa"/>
            <w:gridSpan w:val="9"/>
          </w:tcPr>
          <w:p w14:paraId="3E17D924" w14:textId="77777777" w:rsidR="008165D3" w:rsidRPr="00161693" w:rsidRDefault="008165D3" w:rsidP="008165D3">
            <w:pPr>
              <w:rPr>
                <w:rFonts w:cs="Arial"/>
              </w:rPr>
            </w:pPr>
            <w:r w:rsidRPr="00161693">
              <w:rPr>
                <w:rFonts w:cs="Arial"/>
              </w:rPr>
              <w:t>End Point</w:t>
            </w:r>
          </w:p>
          <w:p w14:paraId="20EFEFE5" w14:textId="77777777" w:rsidR="000C5707" w:rsidRPr="00603D6F" w:rsidRDefault="000C5707" w:rsidP="000C5707">
            <w:pPr>
              <w:rPr>
                <w:color w:val="0070C0"/>
              </w:rPr>
            </w:pPr>
            <w:r w:rsidRPr="00603D6F">
              <w:rPr>
                <w:color w:val="0070C0"/>
              </w:rPr>
              <w:t>1.</w:t>
            </w:r>
            <w:r>
              <w:rPr>
                <w:color w:val="0070C0"/>
              </w:rPr>
              <w:t xml:space="preserve"> </w:t>
            </w:r>
            <w:r w:rsidRPr="00603D6F">
              <w:rPr>
                <w:color w:val="0070C0"/>
              </w:rPr>
              <w:t>Demonstrates friendly behaviour, initiating conversations and</w:t>
            </w:r>
            <w:r>
              <w:rPr>
                <w:color w:val="0070C0"/>
              </w:rPr>
              <w:t xml:space="preserve"> </w:t>
            </w:r>
            <w:r w:rsidRPr="00603D6F">
              <w:rPr>
                <w:color w:val="0070C0"/>
              </w:rPr>
              <w:t>forming good relationships with peers and familiar adults</w:t>
            </w:r>
          </w:p>
          <w:p w14:paraId="2FD2EE86" w14:textId="77777777" w:rsidR="000C5707" w:rsidRPr="00603D6F" w:rsidRDefault="000C5707" w:rsidP="000C5707">
            <w:pPr>
              <w:rPr>
                <w:color w:val="FF0000"/>
              </w:rPr>
            </w:pPr>
            <w:r>
              <w:rPr>
                <w:color w:val="FF0000"/>
              </w:rPr>
              <w:t xml:space="preserve">2. </w:t>
            </w:r>
            <w:r w:rsidRPr="00603D6F">
              <w:rPr>
                <w:color w:val="FF0000"/>
              </w:rPr>
              <w:t>Takes steps to resolve conflicts with other children, e.g.</w:t>
            </w:r>
            <w:r>
              <w:rPr>
                <w:color w:val="FF0000"/>
              </w:rPr>
              <w:t xml:space="preserve"> </w:t>
            </w:r>
            <w:r w:rsidRPr="00603D6F">
              <w:rPr>
                <w:color w:val="FF0000"/>
              </w:rPr>
              <w:t>finding a compromise</w:t>
            </w:r>
            <w:r w:rsidRPr="00603D6F">
              <w:rPr>
                <w:color w:val="0070C0"/>
              </w:rPr>
              <w:t>.</w:t>
            </w:r>
          </w:p>
          <w:p w14:paraId="4A154559" w14:textId="77777777" w:rsidR="000C5707" w:rsidRDefault="000C5707" w:rsidP="000C5707">
            <w:pPr>
              <w:rPr>
                <w:color w:val="000000" w:themeColor="text1"/>
              </w:rPr>
            </w:pPr>
            <w:r>
              <w:rPr>
                <w:color w:val="000000" w:themeColor="text1"/>
              </w:rPr>
              <w:t xml:space="preserve">3. </w:t>
            </w:r>
            <w:r w:rsidRPr="00603D6F">
              <w:rPr>
                <w:color w:val="000000" w:themeColor="text1"/>
              </w:rPr>
              <w:t>Children play co-operatively, taking turns with others. They</w:t>
            </w:r>
            <w:r>
              <w:rPr>
                <w:color w:val="000000" w:themeColor="text1"/>
              </w:rPr>
              <w:t xml:space="preserve"> </w:t>
            </w:r>
            <w:r w:rsidRPr="00603D6F">
              <w:rPr>
                <w:color w:val="000000" w:themeColor="text1"/>
              </w:rPr>
              <w:t xml:space="preserve">take account of one another’s ideas about how to </w:t>
            </w:r>
            <w:r>
              <w:rPr>
                <w:color w:val="000000" w:themeColor="text1"/>
              </w:rPr>
              <w:t xml:space="preserve">organize </w:t>
            </w:r>
            <w:r w:rsidRPr="00603D6F">
              <w:rPr>
                <w:color w:val="000000" w:themeColor="text1"/>
              </w:rPr>
              <w:t>their activity. They show sensitivity to others’ needs and</w:t>
            </w:r>
            <w:r>
              <w:rPr>
                <w:color w:val="000000" w:themeColor="text1"/>
              </w:rPr>
              <w:t xml:space="preserve"> </w:t>
            </w:r>
            <w:r w:rsidRPr="00603D6F">
              <w:rPr>
                <w:color w:val="000000" w:themeColor="text1"/>
              </w:rPr>
              <w:t>feelings, and form positive relationships with adults and</w:t>
            </w:r>
            <w:r>
              <w:rPr>
                <w:color w:val="000000" w:themeColor="text1"/>
              </w:rPr>
              <w:t xml:space="preserve"> </w:t>
            </w:r>
            <w:r w:rsidRPr="00603D6F">
              <w:rPr>
                <w:color w:val="000000" w:themeColor="text1"/>
              </w:rPr>
              <w:t>other child</w:t>
            </w:r>
            <w:r>
              <w:rPr>
                <w:color w:val="000000" w:themeColor="text1"/>
              </w:rPr>
              <w:t>r</w:t>
            </w:r>
            <w:r w:rsidRPr="00603D6F">
              <w:rPr>
                <w:color w:val="000000" w:themeColor="text1"/>
              </w:rPr>
              <w:t>en.</w:t>
            </w:r>
          </w:p>
          <w:p w14:paraId="2D1249CA" w14:textId="77777777" w:rsidR="000C5707" w:rsidRDefault="000C5707" w:rsidP="000C5707">
            <w:r>
              <w:rPr>
                <w:color w:val="0070C0"/>
              </w:rPr>
              <w:t xml:space="preserve">4. </w:t>
            </w:r>
            <w:r w:rsidRPr="002E3E77">
              <w:rPr>
                <w:color w:val="0070C0"/>
              </w:rPr>
              <w:t>Expresses own preferences and interests.</w:t>
            </w:r>
          </w:p>
          <w:p w14:paraId="31A597C9" w14:textId="77777777" w:rsidR="000C5707" w:rsidRDefault="000C5707" w:rsidP="000C5707">
            <w:pPr>
              <w:rPr>
                <w:color w:val="FF0000"/>
              </w:rPr>
            </w:pPr>
            <w:r>
              <w:t xml:space="preserve"> </w:t>
            </w:r>
            <w:r w:rsidRPr="002E3E77">
              <w:rPr>
                <w:color w:val="FF0000"/>
              </w:rPr>
              <w:t>5. Is more outgoing towards unfamiliar people and more confident in new social situations</w:t>
            </w:r>
            <w:r>
              <w:rPr>
                <w:color w:val="FF0000"/>
              </w:rPr>
              <w:t xml:space="preserve"> and is c</w:t>
            </w:r>
            <w:r w:rsidRPr="002E3E77">
              <w:rPr>
                <w:color w:val="FF0000"/>
              </w:rPr>
              <w:t>onfident to talk to other children when playing, and will communicate freely about own home and community.</w:t>
            </w:r>
          </w:p>
          <w:p w14:paraId="38BCC5D9" w14:textId="77777777" w:rsidR="000C5707" w:rsidRDefault="000C5707" w:rsidP="000C5707">
            <w:r w:rsidRPr="002E3E77">
              <w:t>6. Children are confident to try new activities, and say why they like some activities more than others. They are confident to speak in a familiar group, will talk about their ideas</w:t>
            </w:r>
          </w:p>
          <w:p w14:paraId="3CFEE8C7" w14:textId="77777777" w:rsidR="000C5707" w:rsidRDefault="000C5707" w:rsidP="000C5707">
            <w:pPr>
              <w:rPr>
                <w:color w:val="0070C0"/>
              </w:rPr>
            </w:pPr>
            <w:r w:rsidRPr="002E3E77">
              <w:rPr>
                <w:color w:val="0070C0"/>
              </w:rPr>
              <w:lastRenderedPageBreak/>
              <w:t>7. Aware of own feelings, and knows that some actions and words can hurt others’ feelings.</w:t>
            </w:r>
          </w:p>
          <w:p w14:paraId="1A34F70F" w14:textId="77777777" w:rsidR="000C5707" w:rsidRDefault="000C5707" w:rsidP="000C5707">
            <w:pPr>
              <w:rPr>
                <w:color w:val="0070C0"/>
              </w:rPr>
            </w:pPr>
            <w:r>
              <w:rPr>
                <w:color w:val="0070C0"/>
              </w:rPr>
              <w:t>8</w:t>
            </w:r>
            <w:r w:rsidRPr="002E3E77">
              <w:rPr>
                <w:color w:val="0070C0"/>
              </w:rPr>
              <w:t>. Begins to accept the needs of others and can take turns and share resources, sometimes with support from others.</w:t>
            </w:r>
          </w:p>
          <w:p w14:paraId="33F21E7C" w14:textId="6C55EE9E" w:rsidR="008165D3" w:rsidRPr="007318D7" w:rsidRDefault="008165D3" w:rsidP="008165D3">
            <w:pPr>
              <w:rPr>
                <w:color w:val="000000" w:themeColor="text1"/>
              </w:rPr>
            </w:pPr>
          </w:p>
        </w:tc>
      </w:tr>
    </w:tbl>
    <w:p w14:paraId="07B801F9" w14:textId="77777777" w:rsidR="0047415A" w:rsidRDefault="0047415A"/>
    <w:sectPr w:rsidR="0047415A" w:rsidSect="0058425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5A08A" w14:textId="77777777" w:rsidR="00582A29" w:rsidRDefault="00582A29" w:rsidP="00250060">
      <w:pPr>
        <w:spacing w:after="0" w:line="240" w:lineRule="auto"/>
      </w:pPr>
      <w:r>
        <w:separator/>
      </w:r>
    </w:p>
  </w:endnote>
  <w:endnote w:type="continuationSeparator" w:id="0">
    <w:p w14:paraId="0FB4A7C6" w14:textId="77777777" w:rsidR="00582A29" w:rsidRDefault="00582A29" w:rsidP="0025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00E53" w14:textId="77777777" w:rsidR="00582A29" w:rsidRDefault="00582A29" w:rsidP="00250060">
      <w:pPr>
        <w:spacing w:after="0" w:line="240" w:lineRule="auto"/>
      </w:pPr>
      <w:r>
        <w:separator/>
      </w:r>
    </w:p>
  </w:footnote>
  <w:footnote w:type="continuationSeparator" w:id="0">
    <w:p w14:paraId="41D1D4CC" w14:textId="77777777" w:rsidR="00582A29" w:rsidRDefault="00582A29" w:rsidP="00250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40"/>
    <w:multiLevelType w:val="hybridMultilevel"/>
    <w:tmpl w:val="A63E0B6A"/>
    <w:lvl w:ilvl="0" w:tplc="B7F600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8340D"/>
    <w:multiLevelType w:val="hybridMultilevel"/>
    <w:tmpl w:val="0708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62C71"/>
    <w:multiLevelType w:val="hybridMultilevel"/>
    <w:tmpl w:val="BF64E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314A378">
      <w:start w:val="5"/>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D2B56"/>
    <w:multiLevelType w:val="hybridMultilevel"/>
    <w:tmpl w:val="BD8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75491"/>
    <w:multiLevelType w:val="hybridMultilevel"/>
    <w:tmpl w:val="FACC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803B3"/>
    <w:multiLevelType w:val="hybridMultilevel"/>
    <w:tmpl w:val="6096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62789"/>
    <w:multiLevelType w:val="hybridMultilevel"/>
    <w:tmpl w:val="F8D6F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CE2694"/>
    <w:multiLevelType w:val="hybridMultilevel"/>
    <w:tmpl w:val="8CE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A5BCB"/>
    <w:multiLevelType w:val="hybridMultilevel"/>
    <w:tmpl w:val="E698D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E5618C"/>
    <w:multiLevelType w:val="hybridMultilevel"/>
    <w:tmpl w:val="4F82A902"/>
    <w:lvl w:ilvl="0" w:tplc="FC56165C">
      <w:numFmt w:val="bullet"/>
      <w:lvlText w:val="•"/>
      <w:lvlJc w:val="left"/>
      <w:pPr>
        <w:ind w:left="720" w:hanging="360"/>
      </w:pPr>
      <w:rPr>
        <w:rFonts w:ascii="HelveticaNeue-Light" w:eastAsia="Times New Roman" w:hAnsi="HelveticaNeue-Light"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7570C"/>
    <w:multiLevelType w:val="hybridMultilevel"/>
    <w:tmpl w:val="A14A2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4E415F"/>
    <w:multiLevelType w:val="hybridMultilevel"/>
    <w:tmpl w:val="87C89452"/>
    <w:lvl w:ilvl="0" w:tplc="08090001">
      <w:start w:val="1"/>
      <w:numFmt w:val="bullet"/>
      <w:lvlText w:val=""/>
      <w:lvlJc w:val="left"/>
      <w:pPr>
        <w:ind w:left="720" w:hanging="360"/>
      </w:pPr>
      <w:rPr>
        <w:rFonts w:ascii="Symbol" w:hAnsi="Symbol" w:hint="default"/>
      </w:rPr>
    </w:lvl>
    <w:lvl w:ilvl="1" w:tplc="19A8A9AA">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E041A"/>
    <w:multiLevelType w:val="hybridMultilevel"/>
    <w:tmpl w:val="37B2076C"/>
    <w:lvl w:ilvl="0" w:tplc="08F86F6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3" w15:restartNumberingAfterBreak="0">
    <w:nsid w:val="68C63D78"/>
    <w:multiLevelType w:val="hybridMultilevel"/>
    <w:tmpl w:val="13A02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5D6B85"/>
    <w:multiLevelType w:val="hybridMultilevel"/>
    <w:tmpl w:val="CD68C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327254"/>
    <w:multiLevelType w:val="hybridMultilevel"/>
    <w:tmpl w:val="7CA6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B320A"/>
    <w:multiLevelType w:val="hybridMultilevel"/>
    <w:tmpl w:val="EFB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B7E73"/>
    <w:multiLevelType w:val="hybridMultilevel"/>
    <w:tmpl w:val="47447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D93AAB"/>
    <w:multiLevelType w:val="hybridMultilevel"/>
    <w:tmpl w:val="0F84BD30"/>
    <w:lvl w:ilvl="0" w:tplc="D1DA3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9"/>
  </w:num>
  <w:num w:numId="4">
    <w:abstractNumId w:val="4"/>
  </w:num>
  <w:num w:numId="5">
    <w:abstractNumId w:val="7"/>
  </w:num>
  <w:num w:numId="6">
    <w:abstractNumId w:val="11"/>
  </w:num>
  <w:num w:numId="7">
    <w:abstractNumId w:val="2"/>
  </w:num>
  <w:num w:numId="8">
    <w:abstractNumId w:val="8"/>
  </w:num>
  <w:num w:numId="9">
    <w:abstractNumId w:val="6"/>
  </w:num>
  <w:num w:numId="10">
    <w:abstractNumId w:val="10"/>
  </w:num>
  <w:num w:numId="11">
    <w:abstractNumId w:val="12"/>
  </w:num>
  <w:num w:numId="12">
    <w:abstractNumId w:val="14"/>
  </w:num>
  <w:num w:numId="13">
    <w:abstractNumId w:val="13"/>
  </w:num>
  <w:num w:numId="14">
    <w:abstractNumId w:val="5"/>
  </w:num>
  <w:num w:numId="15">
    <w:abstractNumId w:val="18"/>
  </w:num>
  <w:num w:numId="16">
    <w:abstractNumId w:val="15"/>
  </w:num>
  <w:num w:numId="17">
    <w:abstractNumId w:val="1"/>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51"/>
    <w:rsid w:val="00042819"/>
    <w:rsid w:val="00055AC9"/>
    <w:rsid w:val="000C5707"/>
    <w:rsid w:val="000F48AE"/>
    <w:rsid w:val="00120E04"/>
    <w:rsid w:val="001277E4"/>
    <w:rsid w:val="001326F4"/>
    <w:rsid w:val="001467B8"/>
    <w:rsid w:val="00161693"/>
    <w:rsid w:val="001628A2"/>
    <w:rsid w:val="0019086D"/>
    <w:rsid w:val="001D2954"/>
    <w:rsid w:val="001E09DF"/>
    <w:rsid w:val="001E11DA"/>
    <w:rsid w:val="00213E85"/>
    <w:rsid w:val="00250060"/>
    <w:rsid w:val="002A00F5"/>
    <w:rsid w:val="002C231C"/>
    <w:rsid w:val="002E3E77"/>
    <w:rsid w:val="0031398E"/>
    <w:rsid w:val="003417CA"/>
    <w:rsid w:val="00364527"/>
    <w:rsid w:val="003A0567"/>
    <w:rsid w:val="003C5BA1"/>
    <w:rsid w:val="00424E91"/>
    <w:rsid w:val="00433132"/>
    <w:rsid w:val="0047415A"/>
    <w:rsid w:val="004E4C3C"/>
    <w:rsid w:val="004F5236"/>
    <w:rsid w:val="00522CB7"/>
    <w:rsid w:val="00582A29"/>
    <w:rsid w:val="00584251"/>
    <w:rsid w:val="005B515E"/>
    <w:rsid w:val="00603D6F"/>
    <w:rsid w:val="006A466B"/>
    <w:rsid w:val="006A610C"/>
    <w:rsid w:val="006D0E28"/>
    <w:rsid w:val="006D573D"/>
    <w:rsid w:val="00731876"/>
    <w:rsid w:val="007318D7"/>
    <w:rsid w:val="00742FDA"/>
    <w:rsid w:val="007566A9"/>
    <w:rsid w:val="00780F42"/>
    <w:rsid w:val="007F5D66"/>
    <w:rsid w:val="008165D3"/>
    <w:rsid w:val="00847AD0"/>
    <w:rsid w:val="00922F4D"/>
    <w:rsid w:val="00961CDC"/>
    <w:rsid w:val="009D5DBC"/>
    <w:rsid w:val="009E57BF"/>
    <w:rsid w:val="00A236D6"/>
    <w:rsid w:val="00A531AE"/>
    <w:rsid w:val="00A64613"/>
    <w:rsid w:val="00A80AFE"/>
    <w:rsid w:val="00AB2FAF"/>
    <w:rsid w:val="00AC14AF"/>
    <w:rsid w:val="00BA64F6"/>
    <w:rsid w:val="00BC31C2"/>
    <w:rsid w:val="00BD238C"/>
    <w:rsid w:val="00C24D85"/>
    <w:rsid w:val="00C9502F"/>
    <w:rsid w:val="00CB48E0"/>
    <w:rsid w:val="00CD0FE6"/>
    <w:rsid w:val="00CD75E9"/>
    <w:rsid w:val="00D14F65"/>
    <w:rsid w:val="00DD5EA4"/>
    <w:rsid w:val="00E13B66"/>
    <w:rsid w:val="00E15A74"/>
    <w:rsid w:val="00E36245"/>
    <w:rsid w:val="00F372E2"/>
    <w:rsid w:val="00F77571"/>
    <w:rsid w:val="00FB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BD96"/>
  <w15:docId w15:val="{E7D2CF76-D99A-4205-9D29-C3266B37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51"/>
    <w:pPr>
      <w:ind w:left="720"/>
      <w:contextualSpacing/>
    </w:pPr>
  </w:style>
  <w:style w:type="paragraph" w:styleId="Header">
    <w:name w:val="header"/>
    <w:basedOn w:val="Normal"/>
    <w:link w:val="HeaderChar"/>
    <w:uiPriority w:val="99"/>
    <w:unhideWhenUsed/>
    <w:rsid w:val="00250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60"/>
  </w:style>
  <w:style w:type="paragraph" w:styleId="Footer">
    <w:name w:val="footer"/>
    <w:basedOn w:val="Normal"/>
    <w:link w:val="FooterChar"/>
    <w:uiPriority w:val="99"/>
    <w:unhideWhenUsed/>
    <w:rsid w:val="00250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60"/>
  </w:style>
  <w:style w:type="paragraph" w:styleId="BalloonText">
    <w:name w:val="Balloon Text"/>
    <w:basedOn w:val="Normal"/>
    <w:link w:val="BalloonTextChar"/>
    <w:uiPriority w:val="99"/>
    <w:semiHidden/>
    <w:unhideWhenUsed/>
    <w:rsid w:val="00BD2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Joanne Revill</cp:lastModifiedBy>
  <cp:revision>2</cp:revision>
  <cp:lastPrinted>2020-02-13T09:50:00Z</cp:lastPrinted>
  <dcterms:created xsi:type="dcterms:W3CDTF">2020-02-24T20:17:00Z</dcterms:created>
  <dcterms:modified xsi:type="dcterms:W3CDTF">2020-02-24T20:17:00Z</dcterms:modified>
</cp:coreProperties>
</file>